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F7" w:rsidRDefault="009F1BF7" w:rsidP="00F63D8E">
      <w:pPr>
        <w:ind w:left="360"/>
        <w:jc w:val="center"/>
        <w:rPr>
          <w:b/>
        </w:rPr>
      </w:pPr>
      <w:r w:rsidRPr="00F63D8E">
        <w:rPr>
          <w:b/>
        </w:rPr>
        <w:t xml:space="preserve">English </w:t>
      </w:r>
      <w:r w:rsidR="00A96EA4">
        <w:rPr>
          <w:b/>
        </w:rPr>
        <w:t xml:space="preserve">Portfolio </w:t>
      </w:r>
      <w:r w:rsidRPr="00F63D8E">
        <w:rPr>
          <w:b/>
        </w:rPr>
        <w:t xml:space="preserve">Assessment </w:t>
      </w:r>
    </w:p>
    <w:p w:rsidR="004446B0" w:rsidRDefault="004446B0" w:rsidP="00F63D8E">
      <w:pPr>
        <w:ind w:left="360"/>
        <w:jc w:val="center"/>
        <w:rPr>
          <w:b/>
        </w:rPr>
      </w:pPr>
      <w:r>
        <w:rPr>
          <w:b/>
        </w:rPr>
        <w:t>Rational</w:t>
      </w:r>
      <w:r w:rsidR="00D30B9E">
        <w:rPr>
          <w:b/>
        </w:rPr>
        <w:t>e</w:t>
      </w:r>
      <w:r w:rsidR="00944490">
        <w:rPr>
          <w:b/>
        </w:rPr>
        <w:t xml:space="preserve">, </w:t>
      </w:r>
      <w:r>
        <w:rPr>
          <w:b/>
        </w:rPr>
        <w:t>Process Description</w:t>
      </w:r>
      <w:r w:rsidR="00944490">
        <w:rPr>
          <w:b/>
        </w:rPr>
        <w:t>, and Semester Summaries</w:t>
      </w:r>
    </w:p>
    <w:p w:rsidR="00085733" w:rsidRPr="00F63D8E" w:rsidRDefault="000E1243" w:rsidP="00F63D8E">
      <w:pPr>
        <w:ind w:left="360"/>
        <w:jc w:val="center"/>
        <w:rPr>
          <w:b/>
        </w:rPr>
      </w:pPr>
      <w:r>
        <w:rPr>
          <w:b/>
        </w:rPr>
        <w:t>August</w:t>
      </w:r>
      <w:r w:rsidR="00085733">
        <w:rPr>
          <w:b/>
        </w:rPr>
        <w:t xml:space="preserve"> 2009</w:t>
      </w:r>
    </w:p>
    <w:p w:rsidR="009F1BF7" w:rsidRPr="00F63D8E" w:rsidRDefault="009F1BF7" w:rsidP="00F63D8E">
      <w:pPr>
        <w:jc w:val="center"/>
        <w:rPr>
          <w:b/>
        </w:rPr>
      </w:pPr>
    </w:p>
    <w:p w:rsidR="005F60A8" w:rsidRDefault="005F60A8" w:rsidP="00A96EA4">
      <w:pPr>
        <w:ind w:left="360"/>
        <w:jc w:val="center"/>
      </w:pPr>
    </w:p>
    <w:p w:rsidR="00FF236C" w:rsidRDefault="00A96EA4" w:rsidP="00FF236C">
      <w:pPr>
        <w:rPr>
          <w:b/>
        </w:rPr>
      </w:pPr>
      <w:r>
        <w:rPr>
          <w:b/>
        </w:rPr>
        <w:t>Rationale</w:t>
      </w:r>
    </w:p>
    <w:p w:rsidR="00A96EA4" w:rsidRPr="00FF236C" w:rsidRDefault="00A96EA4" w:rsidP="00FF236C">
      <w:pPr>
        <w:rPr>
          <w:b/>
        </w:rPr>
      </w:pPr>
    </w:p>
    <w:p w:rsidR="003665A5" w:rsidRDefault="00A96EA4" w:rsidP="00A96EA4">
      <w:pPr>
        <w:numPr>
          <w:ilvl w:val="0"/>
          <w:numId w:val="2"/>
        </w:numPr>
      </w:pPr>
      <w:r>
        <w:t>In May of 2008 w</w:t>
      </w:r>
      <w:r w:rsidR="003665A5">
        <w:t>e did not have a systematic assessment process for the Gen. Ed. Writing Objective</w:t>
      </w:r>
      <w:r w:rsidR="0054262B">
        <w:t xml:space="preserve"> that included any actual writing samples.</w:t>
      </w:r>
    </w:p>
    <w:p w:rsidR="003665A5" w:rsidRDefault="003665A5" w:rsidP="00A96EA4">
      <w:pPr>
        <w:numPr>
          <w:ilvl w:val="0"/>
          <w:numId w:val="2"/>
        </w:numPr>
      </w:pPr>
      <w:r>
        <w:t xml:space="preserve">We did not collect evidence for a systematic assessment process for the entire English Department.  </w:t>
      </w:r>
    </w:p>
    <w:p w:rsidR="0054262B" w:rsidRDefault="003665A5" w:rsidP="00A96EA4">
      <w:pPr>
        <w:numPr>
          <w:ilvl w:val="0"/>
          <w:numId w:val="2"/>
        </w:numPr>
      </w:pPr>
      <w:r>
        <w:t xml:space="preserve">We </w:t>
      </w:r>
      <w:r w:rsidRPr="003665A5">
        <w:t>did</w:t>
      </w:r>
      <w:r>
        <w:t xml:space="preserve"> have a yearly meeting among full-time English faculty to discuss perceived diffic</w:t>
      </w:r>
      <w:r w:rsidR="00F9223D">
        <w:t>ulties and possible solutions.  Most observations of difficulties were through informal observation.  W</w:t>
      </w:r>
      <w:r>
        <w:t xml:space="preserve">e </w:t>
      </w:r>
      <w:r w:rsidR="00F9223D">
        <w:t>had</w:t>
      </w:r>
      <w:r>
        <w:t xml:space="preserve"> not systematica</w:t>
      </w:r>
      <w:r w:rsidR="0054262B">
        <w:t>lly collect</w:t>
      </w:r>
      <w:r w:rsidR="00F9223D">
        <w:t>ed</w:t>
      </w:r>
      <w:r w:rsidR="0054262B">
        <w:t xml:space="preserve"> evidence </w:t>
      </w:r>
      <w:r w:rsidR="00F9223D">
        <w:t xml:space="preserve">(other than CAAP scores) </w:t>
      </w:r>
      <w:r w:rsidR="0054262B">
        <w:t xml:space="preserve">to </w:t>
      </w:r>
      <w:r w:rsidR="00F9223D">
        <w:t>formally assess writing skills</w:t>
      </w:r>
      <w:r w:rsidR="0054262B">
        <w:t>.</w:t>
      </w:r>
    </w:p>
    <w:p w:rsidR="003665A5" w:rsidRDefault="0054262B" w:rsidP="00A96EA4">
      <w:pPr>
        <w:numPr>
          <w:ilvl w:val="0"/>
          <w:numId w:val="2"/>
        </w:numPr>
      </w:pPr>
      <w:r>
        <w:t>There was</w:t>
      </w:r>
      <w:r w:rsidR="003665A5">
        <w:t xml:space="preserve"> little evidence of communication </w:t>
      </w:r>
      <w:r>
        <w:t>among full-time and adjunct faculty.</w:t>
      </w:r>
    </w:p>
    <w:p w:rsidR="0054262B" w:rsidRDefault="0054262B" w:rsidP="0054262B"/>
    <w:p w:rsidR="00A96EA4" w:rsidRPr="00A96EA4" w:rsidRDefault="004446B0" w:rsidP="00A96EA4">
      <w:pPr>
        <w:rPr>
          <w:b/>
        </w:rPr>
      </w:pPr>
      <w:r>
        <w:rPr>
          <w:b/>
        </w:rPr>
        <w:t>Decision</w:t>
      </w:r>
    </w:p>
    <w:p w:rsidR="00A96EA4" w:rsidRDefault="00A96EA4" w:rsidP="00A96EA4">
      <w:pPr>
        <w:numPr>
          <w:ilvl w:val="0"/>
          <w:numId w:val="3"/>
        </w:numPr>
      </w:pPr>
      <w:r>
        <w:t>In May of 2008 we</w:t>
      </w:r>
      <w:r w:rsidR="00FF236C">
        <w:t xml:space="preserve"> </w:t>
      </w:r>
      <w:r>
        <w:t>choose to implement portfolio assessment in Comp</w:t>
      </w:r>
      <w:r w:rsidR="00F61AEA">
        <w:t xml:space="preserve">osition I in </w:t>
      </w:r>
      <w:proofErr w:type="gramStart"/>
      <w:r w:rsidR="00F61AEA">
        <w:t>Fall</w:t>
      </w:r>
      <w:proofErr w:type="gramEnd"/>
      <w:r w:rsidR="00F61AEA">
        <w:t xml:space="preserve"> 2008.  We cho</w:t>
      </w:r>
      <w:r>
        <w:t xml:space="preserve">se to wait to implement portfolio assessment in Composition II in </w:t>
      </w:r>
      <w:proofErr w:type="gramStart"/>
      <w:r>
        <w:t>Spring</w:t>
      </w:r>
      <w:proofErr w:type="gramEnd"/>
      <w:r>
        <w:t xml:space="preserve"> 2008.</w:t>
      </w:r>
    </w:p>
    <w:p w:rsidR="00A96EA4" w:rsidRDefault="00A96EA4" w:rsidP="00A96EA4">
      <w:pPr>
        <w:ind w:left="720"/>
      </w:pPr>
    </w:p>
    <w:p w:rsidR="00A96EA4" w:rsidRDefault="0054262B" w:rsidP="00A96EA4">
      <w:pPr>
        <w:rPr>
          <w:b/>
        </w:rPr>
      </w:pPr>
      <w:r>
        <w:rPr>
          <w:b/>
        </w:rPr>
        <w:t>Process</w:t>
      </w:r>
      <w:r w:rsidR="00C10423">
        <w:rPr>
          <w:b/>
        </w:rPr>
        <w:t xml:space="preserve"> </w:t>
      </w:r>
    </w:p>
    <w:p w:rsidR="0054262B" w:rsidRDefault="0054262B" w:rsidP="00A96EA4">
      <w:pPr>
        <w:rPr>
          <w:b/>
        </w:rPr>
      </w:pPr>
    </w:p>
    <w:p w:rsidR="004A2BCC" w:rsidRDefault="0054262B" w:rsidP="0054262B">
      <w:pPr>
        <w:numPr>
          <w:ilvl w:val="0"/>
          <w:numId w:val="5"/>
        </w:numPr>
      </w:pPr>
      <w:r w:rsidRPr="00AA19E1">
        <w:t xml:space="preserve">Instructors must agree on syllabus objectives prior to the start of the semester.  Objectives must be consistent with (not necessarily the same as) ACTS objectives to ensure transferability. These objectives and the portfolio requirement </w:t>
      </w:r>
      <w:r w:rsidRPr="004446B0">
        <w:rPr>
          <w:b/>
        </w:rPr>
        <w:t>must be on the syllabus</w:t>
      </w:r>
      <w:r w:rsidRPr="00AA19E1">
        <w:t xml:space="preserve"> for Composition I and II classes.  A statement requiring students to save all work </w:t>
      </w:r>
      <w:r w:rsidR="00AA19E1" w:rsidRPr="00AA19E1">
        <w:t>(quizzes, tests, r</w:t>
      </w:r>
      <w:r w:rsidR="00B9441B">
        <w:t>ough drafts, peer revisions, gr</w:t>
      </w:r>
      <w:r w:rsidR="00AA19E1" w:rsidRPr="00AA19E1">
        <w:t>aded papers, etc.</w:t>
      </w:r>
      <w:r w:rsidR="00B9441B">
        <w:t>)</w:t>
      </w:r>
      <w:r w:rsidR="00AA19E1" w:rsidRPr="00AA19E1">
        <w:t xml:space="preserve"> </w:t>
      </w:r>
      <w:r w:rsidRPr="00AA19E1">
        <w:t xml:space="preserve">throughout the semester </w:t>
      </w:r>
      <w:r w:rsidRPr="004446B0">
        <w:rPr>
          <w:b/>
        </w:rPr>
        <w:t>must also appear on the syllabus</w:t>
      </w:r>
      <w:r w:rsidRPr="00AA19E1">
        <w:t xml:space="preserve">.  </w:t>
      </w:r>
      <w:r w:rsidR="00D30B9E">
        <w:t>Students might find it easier to organize the portfolio if they are required to date all drafts and other assignments.</w:t>
      </w:r>
    </w:p>
    <w:p w:rsidR="004A2BCC" w:rsidRDefault="004A2BCC" w:rsidP="0054262B">
      <w:pPr>
        <w:numPr>
          <w:ilvl w:val="0"/>
          <w:numId w:val="5"/>
        </w:numPr>
      </w:pPr>
      <w:r>
        <w:t xml:space="preserve">All students must complete this assessment.  </w:t>
      </w:r>
    </w:p>
    <w:p w:rsidR="004A2BCC" w:rsidRDefault="0054262B" w:rsidP="004A2BCC">
      <w:pPr>
        <w:numPr>
          <w:ilvl w:val="1"/>
          <w:numId w:val="5"/>
        </w:numPr>
      </w:pPr>
      <w:r w:rsidRPr="00AA19E1">
        <w:t xml:space="preserve">The portfolio </w:t>
      </w:r>
      <w:r w:rsidR="00AA19E1">
        <w:t>may</w:t>
      </w:r>
      <w:r w:rsidRPr="00AA19E1">
        <w:t xml:space="preserve"> be assigned a significant enough number of points to assure that the students will complete the assignment.</w:t>
      </w:r>
      <w:r w:rsidR="00AA19E1">
        <w:t xml:space="preserve">  </w:t>
      </w:r>
    </w:p>
    <w:p w:rsidR="0054262B" w:rsidRPr="00AA19E1" w:rsidRDefault="00AA19E1" w:rsidP="004A2BCC">
      <w:pPr>
        <w:numPr>
          <w:ilvl w:val="1"/>
          <w:numId w:val="5"/>
        </w:numPr>
      </w:pPr>
      <w:r>
        <w:t xml:space="preserve">Instructors could instead require the assignment in order </w:t>
      </w:r>
      <w:r w:rsidR="004A2BCC">
        <w:t>for the student to</w:t>
      </w:r>
      <w:r>
        <w:t xml:space="preserve"> pass.</w:t>
      </w:r>
    </w:p>
    <w:p w:rsidR="0054262B" w:rsidRDefault="0054262B" w:rsidP="0054262B">
      <w:pPr>
        <w:numPr>
          <w:ilvl w:val="0"/>
          <w:numId w:val="5"/>
        </w:numPr>
      </w:pPr>
      <w:r>
        <w:t>Students will write an essay at the end of the semester proving that they have met the objectives listed on the syllabus.  They will compile all of their work in a folder, paginate it, and refer to their own work as proof supporting their arguments.  They should use MLA format.</w:t>
      </w:r>
    </w:p>
    <w:p w:rsidR="00AA19E1" w:rsidRDefault="00FF236C" w:rsidP="00AA19E1">
      <w:pPr>
        <w:numPr>
          <w:ilvl w:val="0"/>
          <w:numId w:val="5"/>
        </w:numPr>
      </w:pPr>
      <w:r>
        <w:t>The</w:t>
      </w:r>
      <w:r w:rsidR="005C5E13">
        <w:t xml:space="preserve"> institutional researcher will send a list </w:t>
      </w:r>
      <w:proofErr w:type="gramStart"/>
      <w:r w:rsidR="005C5E13">
        <w:t xml:space="preserve">of </w:t>
      </w:r>
      <w:r>
        <w:t xml:space="preserve"> </w:t>
      </w:r>
      <w:r w:rsidR="004446B0">
        <w:t>1</w:t>
      </w:r>
      <w:r w:rsidR="00E64AEA">
        <w:t>0</w:t>
      </w:r>
      <w:proofErr w:type="gramEnd"/>
      <w:r w:rsidR="00D30B9E">
        <w:t>-15</w:t>
      </w:r>
      <w:r>
        <w:t xml:space="preserve">% of </w:t>
      </w:r>
      <w:r w:rsidR="0054262B">
        <w:t xml:space="preserve">enrolled </w:t>
      </w:r>
      <w:r>
        <w:t>students</w:t>
      </w:r>
      <w:r w:rsidR="0054262B">
        <w:t xml:space="preserve">.  Only these folders are requested for the assessment meeting. </w:t>
      </w:r>
      <w:r w:rsidR="00AA19E1">
        <w:t xml:space="preserve">Some instructors may have to </w:t>
      </w:r>
      <w:r w:rsidR="002F4FE9">
        <w:t>send</w:t>
      </w:r>
      <w:r w:rsidR="00AA19E1">
        <w:t xml:space="preserve"> several, while others may only </w:t>
      </w:r>
      <w:r w:rsidR="002F4FE9">
        <w:t>send</w:t>
      </w:r>
      <w:r w:rsidR="00AA19E1">
        <w:t xml:space="preserve"> a few or none.  The committee evaluation will not affect the students’ grades.</w:t>
      </w:r>
    </w:p>
    <w:p w:rsidR="00AA19E1" w:rsidRDefault="00AA19E1" w:rsidP="00AA19E1">
      <w:pPr>
        <w:numPr>
          <w:ilvl w:val="0"/>
          <w:numId w:val="5"/>
        </w:numPr>
      </w:pPr>
      <w:r>
        <w:t>To ensure scori</w:t>
      </w:r>
      <w:r w:rsidR="00D30B9E">
        <w:t xml:space="preserve">ng consistency, there will be an online </w:t>
      </w:r>
      <w:r>
        <w:t>calibration before beginning assessment.  The assessment committee will all use the same rubric during the assessment meeting.  This rubric can be changed by the committee at any time.  Instructors are not required to use this rubric in their individual classes during the course of the semester.</w:t>
      </w:r>
    </w:p>
    <w:p w:rsidR="00190BCF" w:rsidRDefault="00190BCF" w:rsidP="00AA19E1">
      <w:pPr>
        <w:numPr>
          <w:ilvl w:val="0"/>
          <w:numId w:val="5"/>
        </w:numPr>
      </w:pPr>
      <w:r>
        <w:lastRenderedPageBreak/>
        <w:t>We will loo</w:t>
      </w:r>
      <w:r w:rsidR="00C10423">
        <w:t>k at the evidence (portfolios) to discover what changes need to be made.</w:t>
      </w:r>
      <w:r w:rsidR="00F9223D">
        <w:t xml:space="preserve">  We are </w:t>
      </w:r>
      <w:r w:rsidR="00F9223D" w:rsidRPr="00F9223D">
        <w:rPr>
          <w:i/>
        </w:rPr>
        <w:t>not</w:t>
      </w:r>
      <w:r w:rsidR="00F9223D">
        <w:t xml:space="preserve"> looking for evidence to assess individual students or faculty members, nor are we seeking to promote a particular agenda.   </w:t>
      </w:r>
    </w:p>
    <w:p w:rsidR="00F9223D" w:rsidRDefault="00F9223D" w:rsidP="00CA5F1E">
      <w:pPr>
        <w:rPr>
          <w:b/>
        </w:rPr>
      </w:pPr>
    </w:p>
    <w:p w:rsidR="00D30B9E" w:rsidRDefault="00D30B9E" w:rsidP="00CA5F1E">
      <w:pPr>
        <w:rPr>
          <w:b/>
        </w:rPr>
      </w:pPr>
    </w:p>
    <w:p w:rsidR="00D30B9E" w:rsidRDefault="00D30B9E" w:rsidP="00CA5F1E">
      <w:pPr>
        <w:rPr>
          <w:b/>
        </w:rPr>
      </w:pPr>
    </w:p>
    <w:p w:rsidR="00D30B9E" w:rsidRDefault="00D30B9E" w:rsidP="00CA5F1E">
      <w:pPr>
        <w:rPr>
          <w:b/>
        </w:rPr>
      </w:pPr>
      <w:r>
        <w:rPr>
          <w:b/>
        </w:rPr>
        <w:t>Fall 2009 Syllabus Objectives for Comp. I:</w:t>
      </w:r>
    </w:p>
    <w:p w:rsidR="00B9441B" w:rsidRDefault="00B9441B" w:rsidP="00CA5F1E">
      <w:pPr>
        <w:rPr>
          <w:b/>
        </w:rPr>
      </w:pPr>
    </w:p>
    <w:p w:rsidR="00B9441B" w:rsidRDefault="00B9441B" w:rsidP="00CA5F1E">
      <w:pPr>
        <w:rPr>
          <w:b/>
        </w:rPr>
      </w:pPr>
      <w:r>
        <w:t>1. Use writing to influence other people in various rhetorical situations for various purposes</w:t>
      </w:r>
      <w:r>
        <w:br/>
        <w:t>2. Develop flexible strategies (including collaborative writing) for generating, revising, and proofreading</w:t>
      </w:r>
      <w:r>
        <w:br/>
        <w:t>3. Write effective essays that exhibit appropriate unity, coherence, support, vocabulary, and the conventions of standard written English.</w:t>
      </w:r>
      <w:r>
        <w:br/>
        <w:t>4. Demonstrate critical reading skills</w:t>
      </w:r>
      <w:r>
        <w:br/>
        <w:t>5. Correctly cite a source to support a point</w:t>
      </w:r>
      <w:r>
        <w:br/>
        <w:t>6. Address diversity issues</w:t>
      </w:r>
    </w:p>
    <w:p w:rsidR="00D30B9E" w:rsidRDefault="00D30B9E" w:rsidP="00CA5F1E">
      <w:pPr>
        <w:rPr>
          <w:b/>
        </w:rPr>
      </w:pPr>
    </w:p>
    <w:p w:rsidR="00D30B9E" w:rsidRDefault="00D30B9E" w:rsidP="00CA5F1E">
      <w:pPr>
        <w:rPr>
          <w:b/>
        </w:rPr>
      </w:pPr>
    </w:p>
    <w:p w:rsidR="00D30B9E" w:rsidRDefault="00D30B9E" w:rsidP="00CA5F1E">
      <w:pPr>
        <w:rPr>
          <w:b/>
        </w:rPr>
      </w:pPr>
      <w:r>
        <w:rPr>
          <w:b/>
        </w:rPr>
        <w:t>Fall 2009 Syllabus Objectives for Comp. II:</w:t>
      </w:r>
    </w:p>
    <w:p w:rsidR="00B9441B" w:rsidRDefault="00B9441B" w:rsidP="00CA5F1E">
      <w:pPr>
        <w:rPr>
          <w:b/>
        </w:rPr>
      </w:pPr>
    </w:p>
    <w:p w:rsidR="00B9441B" w:rsidRDefault="00B9441B" w:rsidP="00CA5F1E">
      <w:pPr>
        <w:rPr>
          <w:b/>
        </w:rPr>
      </w:pPr>
      <w:r>
        <w:t>1. Write well-organized and effective persuasive essays.</w:t>
      </w:r>
      <w:r>
        <w:br/>
        <w:t>2. Demonstrate effective writing as a recursive process.</w:t>
      </w:r>
      <w:r>
        <w:br/>
        <w:t xml:space="preserve">3. Correctly cite credible sources to support the </w:t>
      </w:r>
      <w:proofErr w:type="spellStart"/>
      <w:r>
        <w:t>student''s</w:t>
      </w:r>
      <w:proofErr w:type="spellEnd"/>
      <w:r>
        <w:t xml:space="preserve"> own ideas </w:t>
      </w:r>
      <w:r>
        <w:br/>
        <w:t>4. Demonstrate the application of the conventions of standard written English.</w:t>
      </w:r>
      <w:r>
        <w:br/>
        <w:t>5. Address diversity issues</w:t>
      </w:r>
    </w:p>
    <w:p w:rsidR="00F9223D" w:rsidRDefault="00F9223D" w:rsidP="00CA5F1E">
      <w:pPr>
        <w:rPr>
          <w:b/>
        </w:rPr>
      </w:pPr>
    </w:p>
    <w:p w:rsidR="00C10423" w:rsidRDefault="000E1243" w:rsidP="00CA5F1E">
      <w:pPr>
        <w:rPr>
          <w:b/>
        </w:rPr>
      </w:pPr>
      <w:r>
        <w:rPr>
          <w:b/>
        </w:rPr>
        <w:t>Concerns for Dec. 2009</w:t>
      </w:r>
      <w:r w:rsidR="002F4FE9">
        <w:rPr>
          <w:b/>
        </w:rPr>
        <w:t xml:space="preserve"> (January 2010)</w:t>
      </w:r>
      <w:r>
        <w:rPr>
          <w:b/>
        </w:rPr>
        <w:t xml:space="preserve"> Assessment</w:t>
      </w:r>
    </w:p>
    <w:p w:rsidR="000E1243" w:rsidRDefault="000E1243" w:rsidP="000E1243">
      <w:pPr>
        <w:pStyle w:val="ListParagraph"/>
        <w:numPr>
          <w:ilvl w:val="0"/>
          <w:numId w:val="11"/>
        </w:numPr>
      </w:pPr>
      <w:r>
        <w:t>Is the assessment working well enough that we can draw conclusions for program-wide change?</w:t>
      </w:r>
    </w:p>
    <w:p w:rsidR="000E1243" w:rsidRDefault="000E1243" w:rsidP="000E1243">
      <w:pPr>
        <w:pStyle w:val="ListParagraph"/>
        <w:numPr>
          <w:ilvl w:val="0"/>
          <w:numId w:val="11"/>
        </w:numPr>
      </w:pPr>
      <w:r>
        <w:t xml:space="preserve">Is the plan of assessing </w:t>
      </w:r>
      <w:proofErr w:type="gramStart"/>
      <w:r>
        <w:t>Comp.</w:t>
      </w:r>
      <w:proofErr w:type="gramEnd"/>
      <w:r>
        <w:t xml:space="preserve"> I in the fall and Comp. II in the spring going to work?</w:t>
      </w:r>
    </w:p>
    <w:p w:rsidR="000E1243" w:rsidRDefault="000E1243" w:rsidP="000E1243">
      <w:pPr>
        <w:pStyle w:val="ListParagraph"/>
        <w:numPr>
          <w:ilvl w:val="0"/>
          <w:numId w:val="11"/>
        </w:numPr>
      </w:pPr>
      <w:r>
        <w:t xml:space="preserve">Will we have to do a </w:t>
      </w:r>
      <w:proofErr w:type="spellStart"/>
      <w:r>
        <w:t>midsemester</w:t>
      </w:r>
      <w:proofErr w:type="spellEnd"/>
      <w:r>
        <w:t xml:space="preserve"> book adoption since the Comp. II book came out with a new edition?</w:t>
      </w:r>
    </w:p>
    <w:p w:rsidR="000E1243" w:rsidRPr="000E1243" w:rsidRDefault="000E1243" w:rsidP="000E1243">
      <w:pPr>
        <w:pStyle w:val="ListParagraph"/>
        <w:numPr>
          <w:ilvl w:val="0"/>
          <w:numId w:val="11"/>
        </w:numPr>
      </w:pPr>
      <w:r>
        <w:t>Others?</w:t>
      </w:r>
    </w:p>
    <w:p w:rsidR="00C10423" w:rsidRDefault="00C10423" w:rsidP="00CA5F1E">
      <w:pPr>
        <w:rPr>
          <w:b/>
        </w:rPr>
      </w:pPr>
    </w:p>
    <w:p w:rsidR="00C10423" w:rsidRPr="00FF236C" w:rsidRDefault="00C10423" w:rsidP="00CA5F1E">
      <w:pPr>
        <w:rPr>
          <w:b/>
        </w:rPr>
      </w:pPr>
      <w:r>
        <w:rPr>
          <w:b/>
        </w:rPr>
        <w:t xml:space="preserve">Concerns </w:t>
      </w:r>
      <w:r w:rsidR="002F4FE9">
        <w:rPr>
          <w:b/>
        </w:rPr>
        <w:t>addressed at</w:t>
      </w:r>
      <w:r>
        <w:rPr>
          <w:b/>
        </w:rPr>
        <w:t xml:space="preserve"> </w:t>
      </w:r>
      <w:r w:rsidR="000E1243">
        <w:rPr>
          <w:b/>
        </w:rPr>
        <w:t>May</w:t>
      </w:r>
      <w:r>
        <w:rPr>
          <w:b/>
        </w:rPr>
        <w:t xml:space="preserve"> 2009 Assessment</w:t>
      </w:r>
    </w:p>
    <w:p w:rsidR="00CA5F1E" w:rsidRDefault="00CA5F1E" w:rsidP="00085733">
      <w:pPr>
        <w:numPr>
          <w:ilvl w:val="0"/>
          <w:numId w:val="7"/>
        </w:numPr>
      </w:pPr>
      <w:r>
        <w:t xml:space="preserve">We will look at evidence gathered from portfolio assessment and use that to help determine whether there is a need to change Comp. II books.  </w:t>
      </w:r>
    </w:p>
    <w:p w:rsidR="00CA5F1E" w:rsidRDefault="00CA5F1E" w:rsidP="00085733">
      <w:pPr>
        <w:numPr>
          <w:ilvl w:val="0"/>
          <w:numId w:val="7"/>
        </w:numPr>
      </w:pPr>
      <w:r>
        <w:t xml:space="preserve">Consider adopting a new Comp. II text May 2009 for </w:t>
      </w:r>
      <w:proofErr w:type="gramStart"/>
      <w:r>
        <w:t>Fall</w:t>
      </w:r>
      <w:proofErr w:type="gramEnd"/>
      <w:r>
        <w:t xml:space="preserve"> 2009.</w:t>
      </w:r>
    </w:p>
    <w:p w:rsidR="00246A97" w:rsidRDefault="00246A97" w:rsidP="000E1243">
      <w:pPr>
        <w:numPr>
          <w:ilvl w:val="0"/>
          <w:numId w:val="7"/>
        </w:numPr>
      </w:pPr>
      <w:r>
        <w:t xml:space="preserve">Should we include Practical Writing as part of our </w:t>
      </w:r>
      <w:proofErr w:type="gramStart"/>
      <w:r>
        <w:t>Fall</w:t>
      </w:r>
      <w:proofErr w:type="gramEnd"/>
      <w:r>
        <w:t xml:space="preserve"> 2009 Assessment?</w:t>
      </w:r>
    </w:p>
    <w:p w:rsidR="000E1243" w:rsidRDefault="000E1243" w:rsidP="000E1243"/>
    <w:p w:rsidR="000E1243" w:rsidRDefault="000E1243" w:rsidP="000E1243">
      <w:pPr>
        <w:rPr>
          <w:b/>
        </w:rPr>
      </w:pPr>
      <w:r>
        <w:rPr>
          <w:b/>
        </w:rPr>
        <w:t>Dec. 2008 (Jan. 2009) Assessment Areas</w:t>
      </w:r>
    </w:p>
    <w:p w:rsidR="000E1243" w:rsidRDefault="000E1243" w:rsidP="000E1243">
      <w:pPr>
        <w:numPr>
          <w:ilvl w:val="0"/>
          <w:numId w:val="1"/>
        </w:numPr>
      </w:pPr>
      <w:r>
        <w:t>One new instructor has mentioned a need to change Comp. I readers.</w:t>
      </w:r>
    </w:p>
    <w:p w:rsidR="000E1243" w:rsidRDefault="000E1243" w:rsidP="000E1243">
      <w:pPr>
        <w:numPr>
          <w:ilvl w:val="0"/>
          <w:numId w:val="1"/>
        </w:numPr>
      </w:pPr>
      <w:r>
        <w:t>One adjunct has expressed an interested in reviving the Anthology of Student Writings</w:t>
      </w:r>
    </w:p>
    <w:p w:rsidR="000E1243" w:rsidRDefault="000E1243" w:rsidP="000E1243">
      <w:pPr>
        <w:numPr>
          <w:ilvl w:val="0"/>
          <w:numId w:val="1"/>
        </w:numPr>
      </w:pPr>
      <w:r>
        <w:t>Is there enough communication among full-time and adjunct faculty?</w:t>
      </w:r>
    </w:p>
    <w:p w:rsidR="00FF236C" w:rsidRDefault="00FF236C" w:rsidP="00FF236C"/>
    <w:p w:rsidR="005F60A8" w:rsidRDefault="005F60A8" w:rsidP="005F60A8"/>
    <w:p w:rsidR="005F60A8" w:rsidRPr="00FF236C" w:rsidRDefault="00246A97" w:rsidP="005F60A8">
      <w:pPr>
        <w:rPr>
          <w:b/>
        </w:rPr>
      </w:pPr>
      <w:r>
        <w:rPr>
          <w:b/>
        </w:rPr>
        <w:lastRenderedPageBreak/>
        <w:t xml:space="preserve">Concerns from </w:t>
      </w:r>
      <w:r w:rsidR="000E1243">
        <w:rPr>
          <w:b/>
        </w:rPr>
        <w:t>May 2008</w:t>
      </w:r>
      <w:r>
        <w:rPr>
          <w:b/>
        </w:rPr>
        <w:t>:</w:t>
      </w:r>
    </w:p>
    <w:p w:rsidR="009F1BF7" w:rsidRDefault="009F1BF7" w:rsidP="00085733">
      <w:pPr>
        <w:numPr>
          <w:ilvl w:val="0"/>
          <w:numId w:val="8"/>
        </w:numPr>
      </w:pPr>
      <w:r>
        <w:t xml:space="preserve">We need a nationally </w:t>
      </w:r>
      <w:proofErr w:type="spellStart"/>
      <w:r>
        <w:t>normed</w:t>
      </w:r>
      <w:proofErr w:type="spellEnd"/>
      <w:r>
        <w:t xml:space="preserve"> assessment for developmental </w:t>
      </w:r>
      <w:r w:rsidR="005F60A8">
        <w:t>English</w:t>
      </w:r>
      <w:r>
        <w:t xml:space="preserve"> (other than the TABE, which is not at a high enough level).  See Dr. DeLong.  </w:t>
      </w:r>
    </w:p>
    <w:p w:rsidR="009F1BF7" w:rsidRDefault="000F34FC" w:rsidP="00085733">
      <w:pPr>
        <w:numPr>
          <w:ilvl w:val="0"/>
          <w:numId w:val="8"/>
        </w:numPr>
      </w:pPr>
      <w:r>
        <w:t>Need to r</w:t>
      </w:r>
      <w:r w:rsidR="009F1BF7">
        <w:t>e-do syllabi for Developmental English</w:t>
      </w:r>
      <w:r w:rsidR="005F60A8">
        <w:t xml:space="preserve"> at some point</w:t>
      </w:r>
      <w:r w:rsidR="009F1BF7">
        <w:t xml:space="preserve"> to make </w:t>
      </w:r>
      <w:r w:rsidR="005F60A8">
        <w:t>them</w:t>
      </w:r>
      <w:r w:rsidR="009F1BF7">
        <w:t xml:space="preserve"> more in l</w:t>
      </w:r>
      <w:r w:rsidR="005F60A8">
        <w:t>ine with what we actually do.  We m</w:t>
      </w:r>
      <w:r w:rsidR="009F1BF7">
        <w:t>ay consider re</w:t>
      </w:r>
      <w:r w:rsidR="005F60A8">
        <w:t>ducing the number of objectives.</w:t>
      </w:r>
    </w:p>
    <w:p w:rsidR="000F34FC" w:rsidRDefault="00FF236C" w:rsidP="00085733">
      <w:pPr>
        <w:numPr>
          <w:ilvl w:val="0"/>
          <w:numId w:val="8"/>
        </w:numPr>
      </w:pPr>
      <w:r>
        <w:t>After a year of working with Comp. I and II, we will consider the possibility of using this assessment with developmental English.</w:t>
      </w:r>
    </w:p>
    <w:p w:rsidR="005F60A8" w:rsidRPr="000F34FC" w:rsidRDefault="005F60A8" w:rsidP="00085733">
      <w:pPr>
        <w:numPr>
          <w:ilvl w:val="0"/>
          <w:numId w:val="8"/>
        </w:numPr>
      </w:pPr>
      <w:r w:rsidRPr="000F34FC">
        <w:t>Ensure we are teaching what is useful to other departments</w:t>
      </w:r>
    </w:p>
    <w:p w:rsidR="009F1BF7" w:rsidRDefault="009F1BF7" w:rsidP="00085733">
      <w:pPr>
        <w:numPr>
          <w:ilvl w:val="1"/>
          <w:numId w:val="8"/>
        </w:numPr>
      </w:pPr>
      <w:r>
        <w:t>Recommend to Faculty Professional Development that we have a Writing Across the Curriculum (WAC) workshop</w:t>
      </w:r>
    </w:p>
    <w:p w:rsidR="000F34FC" w:rsidRDefault="00620A41" w:rsidP="00085733">
      <w:pPr>
        <w:numPr>
          <w:ilvl w:val="1"/>
          <w:numId w:val="8"/>
        </w:numPr>
      </w:pPr>
      <w:r>
        <w:t xml:space="preserve">All of us will ask other non-ENGL instructors to assist us in departmental assessment.  </w:t>
      </w:r>
    </w:p>
    <w:p w:rsidR="005F60A8" w:rsidRPr="000F34FC" w:rsidRDefault="00CA5F1E" w:rsidP="00085733">
      <w:pPr>
        <w:numPr>
          <w:ilvl w:val="0"/>
          <w:numId w:val="8"/>
        </w:numPr>
      </w:pPr>
      <w:r w:rsidRPr="000F34FC">
        <w:t>World Lit.</w:t>
      </w:r>
    </w:p>
    <w:p w:rsidR="003C3A9E" w:rsidRDefault="003C3A9E" w:rsidP="00085733">
      <w:pPr>
        <w:numPr>
          <w:ilvl w:val="1"/>
          <w:numId w:val="8"/>
        </w:numPr>
      </w:pPr>
      <w:r>
        <w:t>Create list of suggested readings for World Lit. I and World Lit. II</w:t>
      </w:r>
      <w:proofErr w:type="gramStart"/>
      <w:r w:rsidR="00CA5F1E">
        <w:t>.  This</w:t>
      </w:r>
      <w:proofErr w:type="gramEnd"/>
      <w:r w:rsidR="00CA5F1E">
        <w:t xml:space="preserve"> won’t be required, but can provide guidance to anyone who wishes to have suggestions.</w:t>
      </w:r>
    </w:p>
    <w:p w:rsidR="00CA5F1E" w:rsidRPr="00CA5F1E" w:rsidRDefault="00CA5F1E" w:rsidP="00CA5F1E">
      <w:pPr>
        <w:ind w:left="1440"/>
        <w:rPr>
          <w:i/>
        </w:rPr>
      </w:pPr>
      <w:r>
        <w:t xml:space="preserve">(Another way providing guidance/suggestions could be to have a list of recommended terms that students learn, like </w:t>
      </w:r>
      <w:r>
        <w:rPr>
          <w:i/>
        </w:rPr>
        <w:t>epic</w:t>
      </w:r>
      <w:r>
        <w:t xml:space="preserve">, </w:t>
      </w:r>
      <w:proofErr w:type="gramStart"/>
      <w:r>
        <w:rPr>
          <w:i/>
        </w:rPr>
        <w:t>dénouement ,etc</w:t>
      </w:r>
      <w:proofErr w:type="gramEnd"/>
      <w:r>
        <w:rPr>
          <w:i/>
        </w:rPr>
        <w:t>.)</w:t>
      </w:r>
    </w:p>
    <w:p w:rsidR="00085733" w:rsidRDefault="00FF236C" w:rsidP="00085733">
      <w:pPr>
        <w:numPr>
          <w:ilvl w:val="1"/>
          <w:numId w:val="8"/>
        </w:numPr>
      </w:pPr>
      <w:r>
        <w:t>Consider what we can do to promote student-centered learning in the literature classroom.  Discuss whether outcomes-based education would help us meet our objectives in this course.</w:t>
      </w:r>
    </w:p>
    <w:sectPr w:rsidR="00085733" w:rsidSect="00085733">
      <w:pgSz w:w="12240" w:h="15840"/>
      <w:pgMar w:top="144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16A"/>
    <w:multiLevelType w:val="hybridMultilevel"/>
    <w:tmpl w:val="C0B0D7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860A0"/>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5517E8"/>
    <w:multiLevelType w:val="hybridMultilevel"/>
    <w:tmpl w:val="B29A5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533833"/>
    <w:multiLevelType w:val="hybridMultilevel"/>
    <w:tmpl w:val="9690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6112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403D32BB"/>
    <w:multiLevelType w:val="hybridMultilevel"/>
    <w:tmpl w:val="E80EF6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A80471"/>
    <w:multiLevelType w:val="hybridMultilevel"/>
    <w:tmpl w:val="0E00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75829"/>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3F3128"/>
    <w:multiLevelType w:val="hybridMultilevel"/>
    <w:tmpl w:val="FAB0D1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61561F"/>
    <w:multiLevelType w:val="hybridMultilevel"/>
    <w:tmpl w:val="31C4A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62082"/>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8"/>
  </w:num>
  <w:num w:numId="4">
    <w:abstractNumId w:val="9"/>
  </w:num>
  <w:num w:numId="5">
    <w:abstractNumId w:val="5"/>
  </w:num>
  <w:num w:numId="6">
    <w:abstractNumId w:val="4"/>
  </w:num>
  <w:num w:numId="7">
    <w:abstractNumId w:val="10"/>
  </w:num>
  <w:num w:numId="8">
    <w:abstractNumId w:val="7"/>
  </w:num>
  <w:num w:numId="9">
    <w:abstractNumId w:val="6"/>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9F1BF7"/>
    <w:rsid w:val="00026541"/>
    <w:rsid w:val="00085733"/>
    <w:rsid w:val="000D4E12"/>
    <w:rsid w:val="000E1243"/>
    <w:rsid w:val="000F34FC"/>
    <w:rsid w:val="00190BCF"/>
    <w:rsid w:val="00246A97"/>
    <w:rsid w:val="002573B0"/>
    <w:rsid w:val="00261310"/>
    <w:rsid w:val="002F4FE9"/>
    <w:rsid w:val="00330E36"/>
    <w:rsid w:val="003665A5"/>
    <w:rsid w:val="003746A8"/>
    <w:rsid w:val="003C3A9E"/>
    <w:rsid w:val="0042633B"/>
    <w:rsid w:val="00432EEA"/>
    <w:rsid w:val="004446B0"/>
    <w:rsid w:val="00493045"/>
    <w:rsid w:val="004A2BCC"/>
    <w:rsid w:val="004E5911"/>
    <w:rsid w:val="0054262B"/>
    <w:rsid w:val="005C5E13"/>
    <w:rsid w:val="005F60A8"/>
    <w:rsid w:val="00620A41"/>
    <w:rsid w:val="006F7424"/>
    <w:rsid w:val="007C742D"/>
    <w:rsid w:val="00944490"/>
    <w:rsid w:val="009C2AC9"/>
    <w:rsid w:val="009E6440"/>
    <w:rsid w:val="009F1BF7"/>
    <w:rsid w:val="00A96EA4"/>
    <w:rsid w:val="00AA19E1"/>
    <w:rsid w:val="00B9441B"/>
    <w:rsid w:val="00C10423"/>
    <w:rsid w:val="00CA5F1E"/>
    <w:rsid w:val="00CB52E6"/>
    <w:rsid w:val="00D27C52"/>
    <w:rsid w:val="00D30B9E"/>
    <w:rsid w:val="00D4079A"/>
    <w:rsid w:val="00D7399B"/>
    <w:rsid w:val="00E03124"/>
    <w:rsid w:val="00E10520"/>
    <w:rsid w:val="00E64AEA"/>
    <w:rsid w:val="00F36A22"/>
    <w:rsid w:val="00F61AEA"/>
    <w:rsid w:val="00F63D8E"/>
    <w:rsid w:val="00F9223D"/>
    <w:rsid w:val="00FB6E5A"/>
    <w:rsid w:val="00FF2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E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124"/>
    <w:pPr>
      <w:ind w:left="720"/>
      <w:contextualSpacing/>
    </w:pPr>
  </w:style>
</w:styles>
</file>

<file path=word/webSettings.xml><?xml version="1.0" encoding="utf-8"?>
<w:webSettings xmlns:r="http://schemas.openxmlformats.org/officeDocument/2006/relationships" xmlns:w="http://schemas.openxmlformats.org/wordprocessingml/2006/main">
  <w:divs>
    <w:div w:id="7927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English Assessment Meeting</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Assessment Meeting</dc:title>
  <dc:subject/>
  <dc:creator>user</dc:creator>
  <cp:keywords/>
  <dc:description/>
  <cp:lastModifiedBy>Fulbright</cp:lastModifiedBy>
  <cp:revision>3</cp:revision>
  <dcterms:created xsi:type="dcterms:W3CDTF">2009-08-25T21:11:00Z</dcterms:created>
  <dcterms:modified xsi:type="dcterms:W3CDTF">2009-12-02T14:49:00Z</dcterms:modified>
</cp:coreProperties>
</file>