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4D" w:rsidRDefault="00833B3A" w:rsidP="00833B3A">
      <w:pPr>
        <w:jc w:val="center"/>
        <w:rPr>
          <w:sz w:val="28"/>
          <w:szCs w:val="28"/>
        </w:rPr>
      </w:pPr>
      <w:r>
        <w:rPr>
          <w:sz w:val="28"/>
          <w:szCs w:val="28"/>
        </w:rPr>
        <w:t>Preparing Your Committee for the Self-Study</w:t>
      </w:r>
    </w:p>
    <w:p w:rsidR="00833B3A" w:rsidRDefault="00833B3A" w:rsidP="00833B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Agenda for August </w:t>
      </w:r>
      <w:r w:rsidR="005301AE">
        <w:rPr>
          <w:sz w:val="28"/>
          <w:szCs w:val="28"/>
        </w:rPr>
        <w:t>22</w:t>
      </w:r>
    </w:p>
    <w:p w:rsidR="00833B3A" w:rsidRDefault="00833B3A" w:rsidP="00833B3A">
      <w:pPr>
        <w:jc w:val="center"/>
        <w:rPr>
          <w:sz w:val="28"/>
          <w:szCs w:val="28"/>
        </w:rPr>
      </w:pPr>
    </w:p>
    <w:p w:rsidR="00833B3A" w:rsidRPr="00EE468D" w:rsidRDefault="00833B3A" w:rsidP="00833B3A"/>
    <w:p w:rsidR="0096336E" w:rsidRPr="00EE468D" w:rsidRDefault="0096336E" w:rsidP="00833B3A">
      <w:pPr>
        <w:pStyle w:val="ListParagraph"/>
        <w:numPr>
          <w:ilvl w:val="0"/>
          <w:numId w:val="1"/>
        </w:numPr>
      </w:pPr>
      <w:r w:rsidRPr="00EE468D">
        <w:t>Opening comments from Dr. Johnston</w:t>
      </w:r>
    </w:p>
    <w:p w:rsidR="0096336E" w:rsidRPr="00EE468D" w:rsidRDefault="0096336E" w:rsidP="00833B3A">
      <w:pPr>
        <w:pStyle w:val="ListParagraph"/>
        <w:numPr>
          <w:ilvl w:val="0"/>
          <w:numId w:val="1"/>
        </w:numPr>
      </w:pPr>
      <w:r w:rsidRPr="00EE468D">
        <w:t>Comments from Joanna, Joan and Mike</w:t>
      </w:r>
    </w:p>
    <w:p w:rsidR="00833B3A" w:rsidRPr="00EE468D" w:rsidRDefault="00833B3A" w:rsidP="00833B3A">
      <w:pPr>
        <w:pStyle w:val="ListParagraph"/>
        <w:numPr>
          <w:ilvl w:val="0"/>
          <w:numId w:val="1"/>
        </w:numPr>
      </w:pPr>
      <w:r w:rsidRPr="00EE468D">
        <w:t>Comments from Karla, Judy and Kim L.</w:t>
      </w:r>
      <w:r w:rsidR="00AE36FC" w:rsidRPr="00EE468D">
        <w:t xml:space="preserve"> on group organization</w:t>
      </w:r>
    </w:p>
    <w:p w:rsidR="00833B3A" w:rsidRPr="00EE468D" w:rsidRDefault="00833B3A" w:rsidP="00833B3A">
      <w:pPr>
        <w:pStyle w:val="ListParagraph"/>
        <w:numPr>
          <w:ilvl w:val="0"/>
          <w:numId w:val="1"/>
        </w:numPr>
      </w:pPr>
      <w:r w:rsidRPr="00EE468D">
        <w:t>Comments from others on organizing group</w:t>
      </w:r>
    </w:p>
    <w:p w:rsidR="00AE36FC" w:rsidRPr="00EE468D" w:rsidRDefault="00AE36FC" w:rsidP="00833B3A">
      <w:pPr>
        <w:pStyle w:val="ListParagraph"/>
        <w:numPr>
          <w:ilvl w:val="0"/>
          <w:numId w:val="1"/>
        </w:numPr>
      </w:pPr>
      <w:r w:rsidRPr="00EE468D">
        <w:t>Things to discuss</w:t>
      </w:r>
    </w:p>
    <w:p w:rsidR="00AE36FC" w:rsidRPr="00EE468D" w:rsidRDefault="00AE36FC" w:rsidP="00AE36FC">
      <w:pPr>
        <w:pStyle w:val="ListParagraph"/>
        <w:numPr>
          <w:ilvl w:val="1"/>
          <w:numId w:val="1"/>
        </w:numPr>
      </w:pPr>
      <w:r w:rsidRPr="00EE468D">
        <w:t>What are the Self-Study Steering committee goals for Fall 08?</w:t>
      </w:r>
    </w:p>
    <w:p w:rsidR="00833B3A" w:rsidRPr="00EE468D" w:rsidRDefault="00833B3A" w:rsidP="00AE36FC">
      <w:pPr>
        <w:pStyle w:val="ListParagraph"/>
        <w:numPr>
          <w:ilvl w:val="1"/>
          <w:numId w:val="1"/>
        </w:numPr>
      </w:pPr>
      <w:r w:rsidRPr="00EE468D">
        <w:t>Ways to hold discussions of the Criteria and Cross-Cutting Themes</w:t>
      </w:r>
    </w:p>
    <w:p w:rsidR="00AE36FC" w:rsidRPr="00EE468D" w:rsidRDefault="00AE36FC" w:rsidP="00AE36FC">
      <w:pPr>
        <w:pStyle w:val="ListParagraph"/>
        <w:numPr>
          <w:ilvl w:val="2"/>
          <w:numId w:val="1"/>
        </w:numPr>
      </w:pPr>
      <w:r w:rsidRPr="00EE468D">
        <w:t>How should we prepare each week for each topic?</w:t>
      </w:r>
    </w:p>
    <w:p w:rsidR="00AE36FC" w:rsidRPr="00EE468D" w:rsidRDefault="00AE36FC" w:rsidP="00AE36FC">
      <w:pPr>
        <w:pStyle w:val="ListParagraph"/>
        <w:numPr>
          <w:ilvl w:val="2"/>
          <w:numId w:val="1"/>
        </w:numPr>
      </w:pPr>
      <w:r w:rsidRPr="00EE468D">
        <w:t>What changes do we want to make to the suggested topics?</w:t>
      </w:r>
    </w:p>
    <w:p w:rsidR="00AE36FC" w:rsidRPr="00EE468D" w:rsidRDefault="00AE36FC" w:rsidP="00AE36FC">
      <w:pPr>
        <w:pStyle w:val="ListParagraph"/>
        <w:numPr>
          <w:ilvl w:val="2"/>
          <w:numId w:val="1"/>
        </w:numPr>
      </w:pPr>
      <w:r w:rsidRPr="00EE468D">
        <w:t>Volunteer to lead each discussion</w:t>
      </w:r>
    </w:p>
    <w:p w:rsidR="00AE36FC" w:rsidRPr="00EE468D" w:rsidRDefault="00AE36FC" w:rsidP="00AE36FC">
      <w:pPr>
        <w:pStyle w:val="ListParagraph"/>
        <w:numPr>
          <w:ilvl w:val="2"/>
          <w:numId w:val="1"/>
        </w:numPr>
      </w:pPr>
      <w:r w:rsidRPr="00EE468D">
        <w:t>Poster session on each discussion for display</w:t>
      </w:r>
      <w:r w:rsidR="0096336E" w:rsidRPr="00EE468D">
        <w:t xml:space="preserve"> to pique interest for spring</w:t>
      </w:r>
      <w:r w:rsidRPr="00EE468D">
        <w:t>?</w:t>
      </w:r>
    </w:p>
    <w:p w:rsidR="00AE36FC" w:rsidRPr="00EE468D" w:rsidRDefault="00AE36FC" w:rsidP="00AE36FC">
      <w:pPr>
        <w:pStyle w:val="ListParagraph"/>
        <w:numPr>
          <w:ilvl w:val="2"/>
          <w:numId w:val="1"/>
        </w:numPr>
      </w:pPr>
      <w:r w:rsidRPr="00EE468D">
        <w:t>Article for newsletter on each topic?</w:t>
      </w:r>
    </w:p>
    <w:p w:rsidR="0096336E" w:rsidRPr="00EE468D" w:rsidRDefault="0096336E" w:rsidP="0096336E">
      <w:pPr>
        <w:pStyle w:val="ListParagraph"/>
        <w:numPr>
          <w:ilvl w:val="2"/>
          <w:numId w:val="1"/>
        </w:numPr>
      </w:pPr>
      <w:r w:rsidRPr="00EE468D">
        <w:t>What to do if we find holes?</w:t>
      </w:r>
    </w:p>
    <w:p w:rsidR="00AE36FC" w:rsidRPr="00EE468D" w:rsidRDefault="00AE36FC" w:rsidP="00AE36FC">
      <w:pPr>
        <w:pStyle w:val="ListParagraph"/>
        <w:numPr>
          <w:ilvl w:val="1"/>
          <w:numId w:val="1"/>
        </w:numPr>
      </w:pPr>
      <w:r w:rsidRPr="00EE468D">
        <w:t>Outline what is to be expected of each committee</w:t>
      </w:r>
    </w:p>
    <w:p w:rsidR="00833B3A" w:rsidRDefault="00833B3A" w:rsidP="00AE36FC">
      <w:pPr>
        <w:pStyle w:val="ListParagraph"/>
        <w:numPr>
          <w:ilvl w:val="1"/>
          <w:numId w:val="1"/>
        </w:numPr>
      </w:pPr>
      <w:r w:rsidRPr="00EE468D">
        <w:t>Time table</w:t>
      </w:r>
      <w:r w:rsidR="00AE36FC" w:rsidRPr="00EE468D">
        <w:t xml:space="preserve"> for Steering Committee Fall 08</w:t>
      </w:r>
    </w:p>
    <w:p w:rsidR="00EE468D" w:rsidRDefault="00EE468D" w:rsidP="00EE468D">
      <w:pPr>
        <w:pStyle w:val="ListParagraph"/>
        <w:ind w:left="1440"/>
      </w:pPr>
    </w:p>
    <w:p w:rsidR="00EE468D" w:rsidRDefault="00EE468D" w:rsidP="00EE468D">
      <w:pPr>
        <w:pStyle w:val="ListParagraph"/>
        <w:ind w:left="1440"/>
      </w:pPr>
    </w:p>
    <w:p w:rsidR="00EE468D" w:rsidRPr="00EE468D" w:rsidRDefault="00EE468D" w:rsidP="00EE468D">
      <w:pPr>
        <w:pStyle w:val="ListParagraph"/>
        <w:ind w:left="1440"/>
      </w:pPr>
      <w:r>
        <w:t>==================================================</w:t>
      </w:r>
    </w:p>
    <w:p w:rsidR="000554D0" w:rsidRPr="00EE468D" w:rsidRDefault="000554D0" w:rsidP="009120E3"/>
    <w:p w:rsidR="000554D0" w:rsidRPr="00EE468D" w:rsidRDefault="00B77412" w:rsidP="009120E3">
      <w:r>
        <w:t>Committee co-chairs and liaison (Kim Lovelace, Judy Cannady, Karla Rush) met</w:t>
      </w:r>
      <w:r w:rsidR="009120E3" w:rsidRPr="00EE468D">
        <w:t xml:space="preserve"> on May 8, 2008 regarding our Criterio</w:t>
      </w:r>
      <w:r w:rsidR="000554D0" w:rsidRPr="00EE468D">
        <w:t>n One committee planning</w:t>
      </w:r>
      <w:r>
        <w:t xml:space="preserve"> and identified five goals</w:t>
      </w:r>
      <w:proofErr w:type="gramStart"/>
      <w:r w:rsidR="000554D0" w:rsidRPr="00EE468D">
        <w:t>:</w:t>
      </w:r>
      <w:proofErr w:type="gramEnd"/>
      <w:r w:rsidR="000554D0" w:rsidRPr="00EE468D">
        <w:br/>
      </w:r>
      <w:r w:rsidR="000554D0" w:rsidRPr="00EE468D">
        <w:br/>
        <w:t>1.  C</w:t>
      </w:r>
      <w:r w:rsidR="009120E3" w:rsidRPr="00EE468D">
        <w:t xml:space="preserve">ommittee chairs will review copies of model self-studies from similar institutions as recognized by Higher Learning Commission </w:t>
      </w:r>
    </w:p>
    <w:p w:rsidR="009120E3" w:rsidRDefault="009120E3" w:rsidP="009120E3">
      <w:r w:rsidRPr="00EE468D">
        <w:t>(Karla will send copies to Kim and Judy)</w:t>
      </w:r>
      <w:r w:rsidR="000554D0" w:rsidRPr="00EE468D">
        <w:t xml:space="preserve"> </w:t>
      </w:r>
      <w:proofErr w:type="gramStart"/>
      <w:r w:rsidR="000554D0" w:rsidRPr="00EE468D">
        <w:rPr>
          <w:color w:val="FF0000"/>
        </w:rPr>
        <w:t>DONE</w:t>
      </w:r>
      <w:r w:rsidRPr="00EE468D">
        <w:rPr>
          <w:color w:val="FF0000"/>
        </w:rPr>
        <w:br/>
      </w:r>
      <w:r w:rsidRPr="00EE468D">
        <w:t>2.</w:t>
      </w:r>
      <w:proofErr w:type="gramEnd"/>
      <w:r w:rsidRPr="00EE468D">
        <w:t xml:space="preserve">  </w:t>
      </w:r>
      <w:r w:rsidR="000554D0" w:rsidRPr="00EE468D">
        <w:t xml:space="preserve">We will </w:t>
      </w:r>
      <w:r w:rsidRPr="00EE468D">
        <w:t>create an email distribution list for all committee members for documentation and communication purposes (Judy will develop)</w:t>
      </w:r>
      <w:r w:rsidR="000554D0" w:rsidRPr="00EE468D">
        <w:t xml:space="preserve"> </w:t>
      </w:r>
      <w:r w:rsidR="000554D0" w:rsidRPr="00EE468D">
        <w:rPr>
          <w:color w:val="FF0000"/>
        </w:rPr>
        <w:t>DONE</w:t>
      </w:r>
      <w:r w:rsidRPr="00EE468D">
        <w:br/>
        <w:t>3.  Educate committee members on Criterion One and general knowle</w:t>
      </w:r>
      <w:r w:rsidR="000554D0" w:rsidRPr="00EE468D">
        <w:t>dge of others (Spring 09?)</w:t>
      </w:r>
      <w:r w:rsidR="000554D0" w:rsidRPr="00EE468D">
        <w:br/>
        <w:t>4.  S</w:t>
      </w:r>
      <w:r w:rsidRPr="00EE468D">
        <w:t>elect sub-group teams to work on each of the five co</w:t>
      </w:r>
      <w:r w:rsidR="000554D0" w:rsidRPr="00EE468D">
        <w:t>re components (Spring 09?)</w:t>
      </w:r>
      <w:r w:rsidR="000554D0" w:rsidRPr="00EE468D">
        <w:br/>
        <w:t>5.  C</w:t>
      </w:r>
      <w:r w:rsidRPr="00EE468D">
        <w:t>ontinue to review committee responsibilities and stay focused</w:t>
      </w:r>
    </w:p>
    <w:p w:rsidR="00B77412" w:rsidRDefault="00B77412" w:rsidP="009120E3"/>
    <w:p w:rsidR="00B77412" w:rsidRPr="00EE468D" w:rsidRDefault="00B77412" w:rsidP="009120E3">
      <w:pPr>
        <w:rPr>
          <w:rFonts w:ascii="Calibri" w:eastAsia="Times New Roman" w:hAnsi="Calibri" w:cs="Times New Roman"/>
          <w:b/>
          <w:bCs/>
          <w:color w:val="000000"/>
        </w:rPr>
      </w:pPr>
    </w:p>
    <w:p w:rsidR="009120E3" w:rsidRPr="00EE468D" w:rsidRDefault="009120E3" w:rsidP="009120E3">
      <w:pPr>
        <w:rPr>
          <w:rFonts w:ascii="Calibri" w:eastAsia="Times New Roman" w:hAnsi="Calibri" w:cs="Times New Roman"/>
          <w:b/>
          <w:bCs/>
          <w:color w:val="000000"/>
        </w:rPr>
      </w:pPr>
    </w:p>
    <w:p w:rsidR="000554D0" w:rsidRPr="00EE468D" w:rsidRDefault="000554D0" w:rsidP="000554D0">
      <w:r w:rsidRPr="00EE468D">
        <w:tab/>
        <w:t xml:space="preserve">Mission and Integrity  </w:t>
      </w:r>
    </w:p>
    <w:p w:rsidR="000554D0" w:rsidRPr="00EE468D" w:rsidRDefault="000554D0" w:rsidP="000554D0">
      <w:pPr>
        <w:numPr>
          <w:ilvl w:val="0"/>
          <w:numId w:val="2"/>
        </w:numPr>
      </w:pPr>
      <w:r w:rsidRPr="00EE468D">
        <w:t>Judy Cannady, Kim Lovelace—Co-Chairs/Karla Rush—Liaison</w:t>
      </w:r>
    </w:p>
    <w:p w:rsidR="000554D0" w:rsidRPr="00EE468D" w:rsidRDefault="000554D0" w:rsidP="000554D0">
      <w:pPr>
        <w:numPr>
          <w:ilvl w:val="1"/>
          <w:numId w:val="2"/>
        </w:numPr>
      </w:pPr>
      <w:r w:rsidRPr="00EE468D">
        <w:t>Laura Lawrence</w:t>
      </w:r>
      <w:r w:rsidRPr="00EE468D">
        <w:tab/>
      </w:r>
      <w:r w:rsidRPr="00EE468D">
        <w:tab/>
        <w:t>Katie Wilson</w:t>
      </w:r>
    </w:p>
    <w:p w:rsidR="000554D0" w:rsidRPr="00EE468D" w:rsidRDefault="000554D0" w:rsidP="000554D0">
      <w:pPr>
        <w:numPr>
          <w:ilvl w:val="1"/>
          <w:numId w:val="2"/>
        </w:numPr>
      </w:pPr>
      <w:r w:rsidRPr="00EE468D">
        <w:t>Cheri McKee-McSwain</w:t>
      </w:r>
      <w:r w:rsidRPr="00EE468D">
        <w:tab/>
        <w:t>Becky Yauilla</w:t>
      </w:r>
    </w:p>
    <w:p w:rsidR="000554D0" w:rsidRPr="00EE468D" w:rsidRDefault="000554D0" w:rsidP="000554D0">
      <w:pPr>
        <w:numPr>
          <w:ilvl w:val="1"/>
          <w:numId w:val="2"/>
        </w:numPr>
      </w:pPr>
      <w:smartTag w:uri="urn:schemas-microsoft-com:office:smarttags" w:element="PersonName">
        <w:r w:rsidRPr="00EE468D">
          <w:t>Eric Booth</w:t>
        </w:r>
      </w:smartTag>
      <w:r w:rsidRPr="00EE468D">
        <w:tab/>
      </w:r>
      <w:r w:rsidRPr="00EE468D">
        <w:tab/>
      </w:r>
      <w:r w:rsidRPr="00EE468D">
        <w:tab/>
      </w:r>
      <w:smartTag w:uri="urn:schemas-microsoft-com:office:smarttags" w:element="PersonName">
        <w:r w:rsidRPr="00EE468D">
          <w:t>Brenda Morris</w:t>
        </w:r>
      </w:smartTag>
    </w:p>
    <w:p w:rsidR="000554D0" w:rsidRPr="00EE468D" w:rsidRDefault="000554D0" w:rsidP="000554D0">
      <w:pPr>
        <w:numPr>
          <w:ilvl w:val="1"/>
          <w:numId w:val="2"/>
        </w:numPr>
      </w:pPr>
      <w:smartTag w:uri="urn:schemas-microsoft-com:office:smarttags" w:element="PersonName">
        <w:r w:rsidRPr="00EE468D">
          <w:t>Zeda Wilkerson</w:t>
        </w:r>
      </w:smartTag>
      <w:r w:rsidRPr="00EE468D">
        <w:tab/>
      </w:r>
      <w:r w:rsidRPr="00EE468D">
        <w:tab/>
      </w:r>
      <w:smartTag w:uri="urn:schemas-microsoft-com:office:smarttags" w:element="PersonName">
        <w:r w:rsidRPr="00EE468D">
          <w:t>Marilyn Mathis</w:t>
        </w:r>
      </w:smartTag>
    </w:p>
    <w:p w:rsidR="000554D0" w:rsidRPr="00EE468D" w:rsidRDefault="000554D0" w:rsidP="000554D0">
      <w:pPr>
        <w:numPr>
          <w:ilvl w:val="1"/>
          <w:numId w:val="2"/>
        </w:numPr>
      </w:pPr>
      <w:r w:rsidRPr="00EE468D">
        <w:t>Karen Owens</w:t>
      </w:r>
    </w:p>
    <w:p w:rsidR="000554D0" w:rsidRPr="00EE468D" w:rsidRDefault="000554D0" w:rsidP="009120E3">
      <w:pPr>
        <w:rPr>
          <w:rFonts w:ascii="Calibri" w:eastAsia="Times New Roman" w:hAnsi="Calibri" w:cs="Times New Roman"/>
          <w:b/>
          <w:bCs/>
          <w:color w:val="000000"/>
        </w:rPr>
      </w:pPr>
    </w:p>
    <w:p w:rsidR="000554D0" w:rsidRPr="00EE468D" w:rsidRDefault="000554D0" w:rsidP="009120E3">
      <w:pPr>
        <w:rPr>
          <w:rFonts w:ascii="Calibri" w:eastAsia="Times New Roman" w:hAnsi="Calibri" w:cs="Times New Roman"/>
          <w:b/>
          <w:bCs/>
          <w:color w:val="000000"/>
        </w:rPr>
      </w:pPr>
    </w:p>
    <w:p w:rsidR="00EE468D" w:rsidRDefault="00EE468D" w:rsidP="009120E3">
      <w:pPr>
        <w:rPr>
          <w:rFonts w:ascii="Calibri" w:eastAsia="Times New Roman" w:hAnsi="Calibri" w:cs="Times New Roman"/>
          <w:b/>
          <w:bCs/>
          <w:color w:val="000000"/>
        </w:rPr>
      </w:pPr>
    </w:p>
    <w:p w:rsidR="00EE468D" w:rsidRDefault="00EE468D" w:rsidP="009120E3">
      <w:pPr>
        <w:rPr>
          <w:rFonts w:ascii="Calibri" w:eastAsia="Times New Roman" w:hAnsi="Calibri" w:cs="Times New Roman"/>
          <w:b/>
          <w:bCs/>
          <w:color w:val="000000"/>
        </w:rPr>
      </w:pPr>
    </w:p>
    <w:p w:rsidR="009120E3" w:rsidRPr="009120E3" w:rsidRDefault="009120E3" w:rsidP="009120E3">
      <w:pPr>
        <w:rPr>
          <w:rFonts w:ascii="Times New Roman" w:eastAsia="Times New Roman" w:hAnsi="Times New Roman" w:cs="Times New Roman"/>
        </w:rPr>
      </w:pPr>
      <w:r w:rsidRPr="009120E3">
        <w:rPr>
          <w:rFonts w:ascii="Calibri" w:eastAsia="Times New Roman" w:hAnsi="Calibri" w:cs="Times New Roman"/>
          <w:b/>
          <w:bCs/>
          <w:color w:val="000000"/>
        </w:rPr>
        <w:t>Criterion One: Mission and Integrity. The organization operates with integrity to ensure the fulfillment of its mission through structures and processes that involve the board, administration, faculty, staff, and students.</w:t>
      </w:r>
    </w:p>
    <w:p w:rsidR="009120E3" w:rsidRPr="009120E3" w:rsidRDefault="009120E3" w:rsidP="009120E3">
      <w:pPr>
        <w:rPr>
          <w:rFonts w:ascii="Times New Roman" w:eastAsia="Times New Roman" w:hAnsi="Times New Roman" w:cs="Times New Roman"/>
        </w:rPr>
      </w:pPr>
      <w:r w:rsidRPr="009120E3">
        <w:rPr>
          <w:rFonts w:ascii="Times New Roman" w:eastAsia="Times New Roman" w:hAnsi="Times New Roman" w:cs="Times New Roman"/>
          <w:b/>
          <w:bCs/>
          <w:color w:val="008000"/>
        </w:rPr>
        <w:t> </w:t>
      </w:r>
    </w:p>
    <w:p w:rsidR="009120E3" w:rsidRPr="009120E3" w:rsidRDefault="009120E3" w:rsidP="009120E3">
      <w:pPr>
        <w:rPr>
          <w:rFonts w:ascii="Times New Roman" w:eastAsia="Times New Roman" w:hAnsi="Times New Roman" w:cs="Times New Roman"/>
        </w:rPr>
      </w:pPr>
      <w:r w:rsidRPr="009120E3">
        <w:rPr>
          <w:rFonts w:ascii="Calibri" w:eastAsia="Times New Roman" w:hAnsi="Calibri" w:cs="Times New Roman"/>
          <w:color w:val="000000"/>
        </w:rPr>
        <w:t xml:space="preserve">1a. </w:t>
      </w:r>
      <w:proofErr w:type="gramStart"/>
      <w:r w:rsidRPr="009120E3">
        <w:rPr>
          <w:rFonts w:ascii="Calibri" w:eastAsia="Times New Roman" w:hAnsi="Calibri" w:cs="Times New Roman"/>
          <w:color w:val="000000"/>
        </w:rPr>
        <w:t>The</w:t>
      </w:r>
      <w:proofErr w:type="gramEnd"/>
      <w:r w:rsidRPr="009120E3">
        <w:rPr>
          <w:rFonts w:ascii="Calibri" w:eastAsia="Times New Roman" w:hAnsi="Calibri" w:cs="Times New Roman"/>
          <w:color w:val="000000"/>
        </w:rPr>
        <w:t xml:space="preserve"> organization’s mission documents are clear and articulate publicly the organization’s commitments.</w:t>
      </w:r>
    </w:p>
    <w:p w:rsidR="009120E3" w:rsidRPr="009120E3" w:rsidRDefault="009120E3" w:rsidP="009120E3">
      <w:pPr>
        <w:rPr>
          <w:rFonts w:ascii="Times New Roman" w:eastAsia="Times New Roman" w:hAnsi="Times New Roman" w:cs="Times New Roman"/>
        </w:rPr>
      </w:pPr>
      <w:r w:rsidRPr="009120E3">
        <w:rPr>
          <w:rFonts w:ascii="Times New Roman" w:eastAsia="Times New Roman" w:hAnsi="Times New Roman" w:cs="Times New Roman"/>
          <w:color w:val="008000"/>
        </w:rPr>
        <w:t> </w:t>
      </w:r>
    </w:p>
    <w:p w:rsidR="009120E3" w:rsidRPr="009120E3" w:rsidRDefault="009120E3" w:rsidP="009120E3">
      <w:pPr>
        <w:rPr>
          <w:rFonts w:ascii="Times New Roman" w:eastAsia="Times New Roman" w:hAnsi="Times New Roman" w:cs="Times New Roman"/>
        </w:rPr>
      </w:pPr>
      <w:r w:rsidRPr="009120E3">
        <w:rPr>
          <w:rFonts w:ascii="Calibri" w:eastAsia="Times New Roman" w:hAnsi="Calibri" w:cs="Times New Roman"/>
          <w:color w:val="000000"/>
        </w:rPr>
        <w:t xml:space="preserve">1b. </w:t>
      </w:r>
      <w:proofErr w:type="gramStart"/>
      <w:r w:rsidRPr="009120E3">
        <w:rPr>
          <w:rFonts w:ascii="Calibri" w:eastAsia="Times New Roman" w:hAnsi="Calibri" w:cs="Times New Roman"/>
          <w:color w:val="000000"/>
        </w:rPr>
        <w:t>In</w:t>
      </w:r>
      <w:proofErr w:type="gramEnd"/>
      <w:r w:rsidRPr="009120E3">
        <w:rPr>
          <w:rFonts w:ascii="Calibri" w:eastAsia="Times New Roman" w:hAnsi="Calibri" w:cs="Times New Roman"/>
          <w:color w:val="000000"/>
        </w:rPr>
        <w:t xml:space="preserve"> its mission documents, the organization recognizes the diversity of its learners, other constituencies, and the greater society it serves.</w:t>
      </w:r>
    </w:p>
    <w:p w:rsidR="009120E3" w:rsidRPr="009120E3" w:rsidRDefault="009120E3" w:rsidP="009120E3">
      <w:pPr>
        <w:rPr>
          <w:rFonts w:ascii="Times New Roman" w:eastAsia="Times New Roman" w:hAnsi="Times New Roman" w:cs="Times New Roman"/>
        </w:rPr>
      </w:pPr>
      <w:r w:rsidRPr="009120E3">
        <w:rPr>
          <w:rFonts w:ascii="Times New Roman" w:eastAsia="Times New Roman" w:hAnsi="Times New Roman" w:cs="Times New Roman"/>
          <w:color w:val="008000"/>
        </w:rPr>
        <w:t> </w:t>
      </w:r>
    </w:p>
    <w:p w:rsidR="009120E3" w:rsidRPr="009120E3" w:rsidRDefault="009120E3" w:rsidP="009120E3">
      <w:pPr>
        <w:rPr>
          <w:rFonts w:ascii="Times New Roman" w:eastAsia="Times New Roman" w:hAnsi="Times New Roman" w:cs="Times New Roman"/>
        </w:rPr>
      </w:pPr>
      <w:r w:rsidRPr="009120E3">
        <w:rPr>
          <w:rFonts w:ascii="Calibri" w:eastAsia="Times New Roman" w:hAnsi="Calibri" w:cs="Times New Roman"/>
          <w:color w:val="000000"/>
        </w:rPr>
        <w:t>1c. Understanding of and support for the mission pervade the organization.</w:t>
      </w:r>
    </w:p>
    <w:p w:rsidR="009120E3" w:rsidRPr="009120E3" w:rsidRDefault="009120E3" w:rsidP="009120E3">
      <w:pPr>
        <w:rPr>
          <w:rFonts w:ascii="Times New Roman" w:eastAsia="Times New Roman" w:hAnsi="Times New Roman" w:cs="Times New Roman"/>
        </w:rPr>
      </w:pPr>
      <w:r w:rsidRPr="009120E3">
        <w:rPr>
          <w:rFonts w:ascii="Times New Roman" w:eastAsia="Times New Roman" w:hAnsi="Times New Roman" w:cs="Times New Roman"/>
          <w:color w:val="008000"/>
        </w:rPr>
        <w:t> </w:t>
      </w:r>
    </w:p>
    <w:p w:rsidR="009120E3" w:rsidRPr="009120E3" w:rsidRDefault="009120E3" w:rsidP="009120E3">
      <w:pPr>
        <w:rPr>
          <w:rFonts w:ascii="Times New Roman" w:eastAsia="Times New Roman" w:hAnsi="Times New Roman" w:cs="Times New Roman"/>
        </w:rPr>
      </w:pPr>
      <w:r w:rsidRPr="009120E3">
        <w:rPr>
          <w:rFonts w:ascii="Calibri" w:eastAsia="Times New Roman" w:hAnsi="Calibri" w:cs="Times New Roman"/>
          <w:color w:val="000000"/>
        </w:rPr>
        <w:t xml:space="preserve">1d. </w:t>
      </w:r>
      <w:proofErr w:type="gramStart"/>
      <w:r w:rsidRPr="009120E3">
        <w:rPr>
          <w:rFonts w:ascii="Calibri" w:eastAsia="Times New Roman" w:hAnsi="Calibri" w:cs="Times New Roman"/>
          <w:color w:val="000000"/>
        </w:rPr>
        <w:t>The</w:t>
      </w:r>
      <w:proofErr w:type="gramEnd"/>
      <w:r w:rsidRPr="009120E3">
        <w:rPr>
          <w:rFonts w:ascii="Calibri" w:eastAsia="Times New Roman" w:hAnsi="Calibri" w:cs="Times New Roman"/>
          <w:color w:val="000000"/>
        </w:rPr>
        <w:t xml:space="preserve"> organization’s governance and administrative structures promote effective leadership and support collaborative processes that enable the organization to fulfill its mission.</w:t>
      </w:r>
    </w:p>
    <w:p w:rsidR="009120E3" w:rsidRPr="009120E3" w:rsidRDefault="009120E3" w:rsidP="009120E3">
      <w:pPr>
        <w:rPr>
          <w:rFonts w:ascii="Times New Roman" w:eastAsia="Times New Roman" w:hAnsi="Times New Roman" w:cs="Times New Roman"/>
        </w:rPr>
      </w:pPr>
      <w:r w:rsidRPr="009120E3">
        <w:rPr>
          <w:rFonts w:ascii="Times New Roman" w:eastAsia="Times New Roman" w:hAnsi="Times New Roman" w:cs="Times New Roman"/>
          <w:color w:val="008000"/>
        </w:rPr>
        <w:t> </w:t>
      </w:r>
    </w:p>
    <w:p w:rsidR="009120E3" w:rsidRPr="009120E3" w:rsidRDefault="009120E3" w:rsidP="009120E3">
      <w:pPr>
        <w:spacing w:after="200"/>
        <w:rPr>
          <w:rFonts w:ascii="Times New Roman" w:eastAsia="Times New Roman" w:hAnsi="Times New Roman" w:cs="Times New Roman"/>
        </w:rPr>
      </w:pPr>
      <w:r w:rsidRPr="009120E3">
        <w:rPr>
          <w:rFonts w:ascii="Calibri" w:eastAsia="Times New Roman" w:hAnsi="Calibri" w:cs="Times New Roman"/>
          <w:color w:val="000000"/>
        </w:rPr>
        <w:t xml:space="preserve">1e. </w:t>
      </w:r>
      <w:proofErr w:type="gramStart"/>
      <w:r w:rsidRPr="009120E3">
        <w:rPr>
          <w:rFonts w:ascii="Calibri" w:eastAsia="Times New Roman" w:hAnsi="Calibri" w:cs="Times New Roman"/>
          <w:color w:val="000000"/>
        </w:rPr>
        <w:t>The</w:t>
      </w:r>
      <w:proofErr w:type="gramEnd"/>
      <w:r w:rsidRPr="009120E3">
        <w:rPr>
          <w:rFonts w:ascii="Calibri" w:eastAsia="Times New Roman" w:hAnsi="Calibri" w:cs="Times New Roman"/>
          <w:color w:val="000000"/>
        </w:rPr>
        <w:t xml:space="preserve"> organization upholds and protects its integrity.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Industria-Solid"/>
        </w:rPr>
      </w:pPr>
      <w:r w:rsidRPr="00EE468D">
        <w:rPr>
          <w:rFonts w:cs="Industria-Solid"/>
        </w:rPr>
        <w:t>====================================================</w:t>
      </w:r>
    </w:p>
    <w:p w:rsidR="009120E3" w:rsidRDefault="009120E3" w:rsidP="009120E3">
      <w:pPr>
        <w:autoSpaceDE w:val="0"/>
        <w:autoSpaceDN w:val="0"/>
        <w:adjustRightInd w:val="0"/>
        <w:rPr>
          <w:rFonts w:cs="Industria-Solid"/>
          <w:sz w:val="28"/>
          <w:szCs w:val="28"/>
        </w:rPr>
      </w:pPr>
    </w:p>
    <w:p w:rsidR="000554D0" w:rsidRPr="00EE468D" w:rsidRDefault="000554D0" w:rsidP="009120E3">
      <w:pPr>
        <w:autoSpaceDE w:val="0"/>
        <w:autoSpaceDN w:val="0"/>
        <w:adjustRightInd w:val="0"/>
        <w:rPr>
          <w:rFonts w:cs="Industria-Solid"/>
          <w:sz w:val="24"/>
          <w:szCs w:val="24"/>
        </w:rPr>
      </w:pPr>
      <w:r w:rsidRPr="00EE468D">
        <w:rPr>
          <w:rFonts w:cs="Industria-Solid"/>
          <w:sz w:val="24"/>
          <w:szCs w:val="24"/>
        </w:rPr>
        <w:t>Here are some examples from other schools.</w:t>
      </w:r>
    </w:p>
    <w:p w:rsidR="000554D0" w:rsidRPr="00EE468D" w:rsidRDefault="000554D0" w:rsidP="009120E3">
      <w:pPr>
        <w:autoSpaceDE w:val="0"/>
        <w:autoSpaceDN w:val="0"/>
        <w:adjustRightInd w:val="0"/>
        <w:rPr>
          <w:rFonts w:cs="Industria-Solid"/>
          <w:sz w:val="24"/>
          <w:szCs w:val="24"/>
        </w:rPr>
      </w:pPr>
    </w:p>
    <w:p w:rsidR="009120E3" w:rsidRPr="00EE468D" w:rsidRDefault="009120E3" w:rsidP="009120E3">
      <w:pPr>
        <w:autoSpaceDE w:val="0"/>
        <w:autoSpaceDN w:val="0"/>
        <w:adjustRightInd w:val="0"/>
        <w:rPr>
          <w:rFonts w:cs="Industria-Solid"/>
          <w:sz w:val="24"/>
          <w:szCs w:val="24"/>
        </w:rPr>
      </w:pPr>
      <w:r w:rsidRPr="00EE468D">
        <w:rPr>
          <w:rFonts w:cs="Industria-Solid"/>
          <w:sz w:val="24"/>
          <w:szCs w:val="24"/>
        </w:rPr>
        <w:t>Criterion One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The college Board of Trustees reviewed and revised the board bylaws.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 xml:space="preserve">The </w:t>
      </w:r>
      <w:proofErr w:type="gramStart"/>
      <w:r w:rsidRPr="00EE468D">
        <w:rPr>
          <w:rFonts w:cs="MetaCondNormal-Roman"/>
          <w:sz w:val="24"/>
          <w:szCs w:val="24"/>
        </w:rPr>
        <w:t>college</w:t>
      </w:r>
      <w:proofErr w:type="gramEnd"/>
      <w:r w:rsidRPr="00EE468D">
        <w:rPr>
          <w:rFonts w:cs="MetaCondNormal-Roman"/>
          <w:sz w:val="24"/>
          <w:szCs w:val="24"/>
        </w:rPr>
        <w:t xml:space="preserve"> Board of Trustees increased its membership by adding individuals from the field of nursing administration and higher education, and alumni.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The student and faculty handbooks were revised, and an employee resource guide was created.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A new college Web site with all mission documents was created.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A minority student recruitment plan was created.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A minority faculty/staff recruitment plan was created.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The workforce diversity grant was sustained.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An annual all-college retreat to review and study the mission, vision, and strategic initiatives was held.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An annual all-college retreat focusing on diversity was held.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Self-governance via a faculty assembly was begun.</w:t>
      </w:r>
    </w:p>
    <w:p w:rsidR="009120E3" w:rsidRPr="00EE468D" w:rsidRDefault="009120E3" w:rsidP="009120E3">
      <w:pPr>
        <w:autoSpaceDE w:val="0"/>
        <w:autoSpaceDN w:val="0"/>
        <w:adjustRightInd w:val="0"/>
        <w:rPr>
          <w:rFonts w:cs="MetaCondNormal-Roman"/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The President's cabinet was formed to ensure effective communication across the college.</w:t>
      </w:r>
    </w:p>
    <w:p w:rsidR="009120E3" w:rsidRPr="00EE468D" w:rsidRDefault="009120E3" w:rsidP="009120E3">
      <w:pPr>
        <w:rPr>
          <w:sz w:val="24"/>
          <w:szCs w:val="24"/>
        </w:rPr>
      </w:pPr>
      <w:r w:rsidRPr="00EE468D">
        <w:rPr>
          <w:rFonts w:cs="MetaCondBold-Roman"/>
          <w:b/>
          <w:bCs/>
          <w:sz w:val="24"/>
          <w:szCs w:val="24"/>
        </w:rPr>
        <w:t xml:space="preserve">• </w:t>
      </w:r>
      <w:r w:rsidRPr="00EE468D">
        <w:rPr>
          <w:rFonts w:cs="MetaCondNormal-Roman"/>
          <w:sz w:val="24"/>
          <w:szCs w:val="24"/>
        </w:rPr>
        <w:t>The president has open meetings with entire student body.</w:t>
      </w:r>
    </w:p>
    <w:sectPr w:rsidR="009120E3" w:rsidRPr="00EE468D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ndustria-Soli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CondBol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CondNormal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86795"/>
    <w:multiLevelType w:val="hybridMultilevel"/>
    <w:tmpl w:val="041AC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20315"/>
    <w:multiLevelType w:val="hybridMultilevel"/>
    <w:tmpl w:val="5B0E81DC"/>
    <w:lvl w:ilvl="0" w:tplc="A6B885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B3A"/>
    <w:rsid w:val="000554D0"/>
    <w:rsid w:val="003A6CA8"/>
    <w:rsid w:val="005301AE"/>
    <w:rsid w:val="00833B3A"/>
    <w:rsid w:val="00883984"/>
    <w:rsid w:val="009120E3"/>
    <w:rsid w:val="0096336E"/>
    <w:rsid w:val="00AE36FC"/>
    <w:rsid w:val="00B77412"/>
    <w:rsid w:val="00C7034D"/>
    <w:rsid w:val="00E95CB2"/>
    <w:rsid w:val="00EE468D"/>
    <w:rsid w:val="00EF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jstirling</dc:creator>
  <cp:lastModifiedBy>karla</cp:lastModifiedBy>
  <cp:revision>2</cp:revision>
  <cp:lastPrinted>2008-08-22T15:03:00Z</cp:lastPrinted>
  <dcterms:created xsi:type="dcterms:W3CDTF">2008-08-22T15:17:00Z</dcterms:created>
  <dcterms:modified xsi:type="dcterms:W3CDTF">2008-08-22T15:17:00Z</dcterms:modified>
</cp:coreProperties>
</file>