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92" w:rsidRDefault="0033108C">
      <w:r>
        <w:t>Faculty Council Minutes</w:t>
      </w:r>
    </w:p>
    <w:p w:rsidR="0033108C" w:rsidRDefault="0033108C">
      <w:r>
        <w:t>September 23, 2011</w:t>
      </w:r>
    </w:p>
    <w:p w:rsidR="006A0743" w:rsidRDefault="006A0743" w:rsidP="006A0743">
      <w:pPr>
        <w:pStyle w:val="ListParagraph"/>
        <w:numPr>
          <w:ilvl w:val="0"/>
          <w:numId w:val="2"/>
        </w:numPr>
      </w:pPr>
      <w:r>
        <w:t>Call to Order</w:t>
      </w:r>
    </w:p>
    <w:p w:rsidR="006A0743" w:rsidRDefault="006A0743" w:rsidP="006A0743">
      <w:pPr>
        <w:pStyle w:val="ListParagraph"/>
        <w:ind w:left="1080"/>
      </w:pPr>
    </w:p>
    <w:p w:rsidR="006A0743" w:rsidRDefault="006A0743" w:rsidP="006A0743">
      <w:pPr>
        <w:pStyle w:val="ListParagraph"/>
        <w:ind w:left="1080"/>
      </w:pPr>
      <w:r>
        <w:t>Chair Chris Lorch called the meeting to order at 10:00 a.m.</w:t>
      </w:r>
    </w:p>
    <w:p w:rsidR="0033108C" w:rsidRDefault="0033108C" w:rsidP="006A0743">
      <w:pPr>
        <w:ind w:left="1080"/>
      </w:pPr>
      <w:r>
        <w:t xml:space="preserve">Members </w:t>
      </w:r>
      <w:r w:rsidR="006A0743">
        <w:t>in attendance</w:t>
      </w:r>
      <w:r>
        <w:t>: Chris Lorch, Mary Ellen Hawkins, Stephen Baltz, Jeremy Nicholson, Tamra Bevill, Brandy Gore</w:t>
      </w:r>
    </w:p>
    <w:p w:rsidR="0033108C" w:rsidRDefault="0033108C" w:rsidP="006A0743">
      <w:pPr>
        <w:ind w:left="360" w:firstLine="720"/>
      </w:pPr>
      <w:r>
        <w:t>Member Absent: Trish Miller</w:t>
      </w:r>
    </w:p>
    <w:p w:rsidR="0033108C" w:rsidRDefault="0033108C" w:rsidP="006A0743">
      <w:pPr>
        <w:ind w:left="360" w:firstLine="720"/>
      </w:pPr>
      <w:r>
        <w:t xml:space="preserve">Guest in attendance: Michael Orf </w:t>
      </w:r>
    </w:p>
    <w:p w:rsidR="006A0743" w:rsidRDefault="006A0743" w:rsidP="006A0743">
      <w:pPr>
        <w:pStyle w:val="ListParagraph"/>
        <w:numPr>
          <w:ilvl w:val="0"/>
          <w:numId w:val="2"/>
        </w:numPr>
      </w:pPr>
      <w:r>
        <w:t>Approve Minutes of Last Meeting</w:t>
      </w:r>
    </w:p>
    <w:p w:rsidR="006A0743" w:rsidRDefault="006A0743" w:rsidP="006A0743">
      <w:pPr>
        <w:pStyle w:val="ListParagraph"/>
        <w:ind w:left="1080"/>
      </w:pPr>
    </w:p>
    <w:p w:rsidR="006A0743" w:rsidRDefault="006A0743" w:rsidP="006A0743">
      <w:pPr>
        <w:pStyle w:val="ListParagraph"/>
        <w:ind w:left="1080"/>
      </w:pPr>
      <w:r>
        <w:t xml:space="preserve">Stephen Baltz </w:t>
      </w:r>
      <w:r w:rsidR="00F8068B">
        <w:t>made the motion to accept the minutes for the September 2, 2011 meeting. Mary Ellen Hawkins seconded the motion. There were no objections.</w:t>
      </w:r>
    </w:p>
    <w:p w:rsidR="00F8068B" w:rsidRDefault="00F8068B" w:rsidP="00F8068B"/>
    <w:p w:rsidR="00F8068B" w:rsidRDefault="00F8068B" w:rsidP="00F8068B">
      <w:pPr>
        <w:pStyle w:val="ListParagraph"/>
        <w:numPr>
          <w:ilvl w:val="0"/>
          <w:numId w:val="2"/>
        </w:numPr>
      </w:pPr>
      <w:r>
        <w:t>New Business</w:t>
      </w:r>
    </w:p>
    <w:p w:rsidR="00F8068B" w:rsidRDefault="00F8068B" w:rsidP="00F8068B">
      <w:pPr>
        <w:pStyle w:val="ListParagraph"/>
        <w:ind w:left="1080"/>
      </w:pPr>
    </w:p>
    <w:p w:rsidR="00F8068B" w:rsidRDefault="00F8068B" w:rsidP="00F8068B">
      <w:pPr>
        <w:pStyle w:val="ListParagraph"/>
        <w:ind w:left="1080"/>
      </w:pPr>
      <w:r>
        <w:t>Curriculum Committee Proposals – Michael Orf presented the two proposals for approval.</w:t>
      </w:r>
    </w:p>
    <w:p w:rsidR="00F8068B" w:rsidRDefault="00F8068B" w:rsidP="00F8068B">
      <w:pPr>
        <w:pStyle w:val="ListParagraph"/>
        <w:ind w:left="1080"/>
      </w:pPr>
    </w:p>
    <w:p w:rsidR="00F8068B" w:rsidRDefault="00F8068B" w:rsidP="00F8068B">
      <w:pPr>
        <w:pStyle w:val="ListParagraph"/>
        <w:numPr>
          <w:ilvl w:val="0"/>
          <w:numId w:val="4"/>
        </w:numPr>
      </w:pPr>
      <w:r>
        <w:t xml:space="preserve">Proposal to change the </w:t>
      </w:r>
      <w:r w:rsidRPr="0029403C">
        <w:rPr>
          <w:b/>
        </w:rPr>
        <w:t>Technical Certificate in Culinary Arts</w:t>
      </w:r>
      <w:r>
        <w:t xml:space="preserve"> from a 39 hour program to 30 hours. This would allow students to complete the program in one year. Courses removed from the original plan include Small Business Management, Human Relations, and Keyboarding Essentials.</w:t>
      </w:r>
    </w:p>
    <w:p w:rsidR="00A158B5" w:rsidRDefault="00A158B5" w:rsidP="00A158B5">
      <w:pPr>
        <w:pStyle w:val="ListParagraph"/>
        <w:ind w:left="1800"/>
      </w:pPr>
    </w:p>
    <w:p w:rsidR="00F8068B" w:rsidRDefault="00F8068B" w:rsidP="00F8068B">
      <w:pPr>
        <w:pStyle w:val="ListParagraph"/>
        <w:numPr>
          <w:ilvl w:val="0"/>
          <w:numId w:val="4"/>
        </w:numPr>
      </w:pPr>
      <w:r>
        <w:t xml:space="preserve">Proposal to approve the new program – </w:t>
      </w:r>
      <w:r w:rsidRPr="0029403C">
        <w:rPr>
          <w:b/>
        </w:rPr>
        <w:t>Associate of Science in Criminal Justice and Corrections</w:t>
      </w:r>
      <w:r>
        <w:t xml:space="preserve">. The program was created over the summer by Michael Orf and is already in place for this semester. Amy Plaster was hired as the faculty member to oversee the program and teach the courses. The program has been accepted in full by ASU. It was designed to </w:t>
      </w:r>
      <w:r w:rsidR="00A158B5">
        <w:t xml:space="preserve">help </w:t>
      </w:r>
      <w:r>
        <w:t>meet the needs of l</w:t>
      </w:r>
      <w:r w:rsidR="00A158B5">
        <w:t xml:space="preserve">ocal law enforcement including the expanding correctional facility at Calico Rock. Also, Michael Orf noted that Ozarka had been losing students to ASU Mountain Home and other online institutions because we were not offering a comprehensive program of study in Criminal Justice. The program will eventually be entirely online allowing currently employed individuals to complete it. </w:t>
      </w:r>
    </w:p>
    <w:p w:rsidR="00A158B5" w:rsidRDefault="00A158B5" w:rsidP="00A158B5">
      <w:pPr>
        <w:ind w:left="1440"/>
      </w:pPr>
      <w:r>
        <w:lastRenderedPageBreak/>
        <w:t>Michael Orf left the meeting.</w:t>
      </w:r>
      <w:r w:rsidR="0029403C">
        <w:t xml:space="preserve"> Mary Ellen Hawkins suggested that committee meetings should be held throughout the summer in some capacity so that everyone stays informed.</w:t>
      </w:r>
    </w:p>
    <w:p w:rsidR="00A158B5" w:rsidRDefault="00A158B5" w:rsidP="00A158B5">
      <w:pPr>
        <w:ind w:left="1440"/>
      </w:pPr>
      <w:r>
        <w:t>Motion made by Mary Ellen Hawkins to approve the</w:t>
      </w:r>
      <w:r w:rsidR="003301F8">
        <w:t xml:space="preserve"> two curriculum</w:t>
      </w:r>
      <w:r>
        <w:t xml:space="preserve"> proposals. Brandy Gore seconded the motion. There were no objections.</w:t>
      </w:r>
    </w:p>
    <w:p w:rsidR="006A0743" w:rsidRDefault="0029403C" w:rsidP="0029403C">
      <w:pPr>
        <w:pStyle w:val="ListParagraph"/>
        <w:numPr>
          <w:ilvl w:val="0"/>
          <w:numId w:val="2"/>
        </w:numPr>
      </w:pPr>
      <w:r>
        <w:t>Old Business</w:t>
      </w:r>
    </w:p>
    <w:p w:rsidR="0029403C" w:rsidRDefault="0029403C" w:rsidP="0029403C">
      <w:pPr>
        <w:pStyle w:val="ListParagraph"/>
        <w:ind w:left="1080"/>
      </w:pPr>
    </w:p>
    <w:p w:rsidR="0029403C" w:rsidRDefault="0029403C" w:rsidP="0029403C">
      <w:pPr>
        <w:pStyle w:val="ListParagraph"/>
        <w:numPr>
          <w:ilvl w:val="0"/>
          <w:numId w:val="11"/>
        </w:numPr>
      </w:pPr>
      <w:r>
        <w:t>Professional Development</w:t>
      </w:r>
    </w:p>
    <w:p w:rsidR="0029403C" w:rsidRDefault="0029403C" w:rsidP="0029403C">
      <w:pPr>
        <w:pStyle w:val="ListParagraph"/>
        <w:numPr>
          <w:ilvl w:val="0"/>
          <w:numId w:val="12"/>
        </w:numPr>
      </w:pPr>
      <w:r>
        <w:t xml:space="preserve">Chris Lorch met with Dr. Delong concerning the budget for Professional Development. The budget is $3850 and is to be used however the Professional Development Committee deems appropriate.  They discussed the idea of having David Mitchell and Anthony Burkhammer split the amount since David Mitchell had not used the funds last year.  </w:t>
      </w:r>
      <w:r w:rsidR="0090767C">
        <w:t>Dr. Delong approved of this concept and related that he was unaware of the circumstances that led David Mitchell to believe the funds were not available to him.</w:t>
      </w:r>
    </w:p>
    <w:p w:rsidR="0090767C" w:rsidRDefault="0090767C" w:rsidP="0029403C">
      <w:pPr>
        <w:pStyle w:val="ListParagraph"/>
        <w:numPr>
          <w:ilvl w:val="0"/>
          <w:numId w:val="12"/>
        </w:numPr>
      </w:pPr>
      <w:r>
        <w:t>Chris Lorch noted that Anthony Burkhammer is now serving as Chair of the Professional Development Committee.</w:t>
      </w:r>
    </w:p>
    <w:p w:rsidR="0090767C" w:rsidRDefault="0090767C" w:rsidP="0090767C">
      <w:pPr>
        <w:pStyle w:val="ListParagraph"/>
        <w:ind w:left="1800"/>
      </w:pPr>
    </w:p>
    <w:p w:rsidR="0029403C" w:rsidRDefault="0090767C" w:rsidP="0090767C">
      <w:pPr>
        <w:pStyle w:val="ListParagraph"/>
        <w:numPr>
          <w:ilvl w:val="0"/>
          <w:numId w:val="11"/>
        </w:numPr>
      </w:pPr>
      <w:r>
        <w:t>Student Services</w:t>
      </w:r>
    </w:p>
    <w:p w:rsidR="0090767C" w:rsidRDefault="0090767C" w:rsidP="0090767C">
      <w:pPr>
        <w:pStyle w:val="ListParagraph"/>
        <w:numPr>
          <w:ilvl w:val="0"/>
          <w:numId w:val="15"/>
        </w:numPr>
      </w:pPr>
      <w:r>
        <w:t>Chris Lorch noted that he had sent emails to Student Services and had received only one response and was still working on this.</w:t>
      </w:r>
    </w:p>
    <w:p w:rsidR="003301F8" w:rsidRDefault="003301F8" w:rsidP="003301F8">
      <w:pPr>
        <w:pStyle w:val="ListParagraph"/>
        <w:ind w:left="1800"/>
      </w:pPr>
    </w:p>
    <w:p w:rsidR="0090767C" w:rsidRDefault="0090767C" w:rsidP="0090767C">
      <w:pPr>
        <w:pStyle w:val="ListParagraph"/>
        <w:numPr>
          <w:ilvl w:val="0"/>
          <w:numId w:val="11"/>
        </w:numPr>
      </w:pPr>
      <w:r>
        <w:t>Online Courses</w:t>
      </w:r>
    </w:p>
    <w:p w:rsidR="0090767C" w:rsidRDefault="0090767C" w:rsidP="0090767C">
      <w:pPr>
        <w:pStyle w:val="ListParagraph"/>
        <w:numPr>
          <w:ilvl w:val="0"/>
          <w:numId w:val="16"/>
        </w:numPr>
      </w:pPr>
      <w:r>
        <w:t>Chris Lorch also spoke with Dr. Delong concerning required on-campus tests that must be proctored. Dr. Delong agreed that there would be concerns about staffing. Furthermore, Dr. Delong told Chris Lorch that instructors could choose to mandate on-site tests and administer them; however, students have to be informed on the front end. This concept would be similar to the online Communications course. Students have to come to campus twice during the semester to perform speeches, but they know this when they sign up for the class.</w:t>
      </w:r>
    </w:p>
    <w:p w:rsidR="0090767C" w:rsidRDefault="0090767C" w:rsidP="0090767C">
      <w:pPr>
        <w:pStyle w:val="ListParagraph"/>
        <w:numPr>
          <w:ilvl w:val="0"/>
          <w:numId w:val="16"/>
        </w:numPr>
      </w:pPr>
      <w:r>
        <w:t>Ideas generated by Faculty Council concerning online courses:</w:t>
      </w:r>
    </w:p>
    <w:p w:rsidR="0090767C" w:rsidRDefault="005D71C1" w:rsidP="0090767C">
      <w:pPr>
        <w:pStyle w:val="ListParagraph"/>
        <w:numPr>
          <w:ilvl w:val="0"/>
          <w:numId w:val="17"/>
        </w:numPr>
      </w:pPr>
      <w:r>
        <w:t>Chris Lorch noted that there is a lot of</w:t>
      </w:r>
      <w:r w:rsidR="0090767C">
        <w:t xml:space="preserve"> turnover </w:t>
      </w:r>
      <w:r>
        <w:t xml:space="preserve">in online courses </w:t>
      </w:r>
      <w:r w:rsidR="0090767C">
        <w:t>because of student dedication</w:t>
      </w:r>
      <w:r>
        <w:t>. They</w:t>
      </w:r>
      <w:r w:rsidR="0090767C">
        <w:t xml:space="preserve"> do not follow instructions concerning discussion boards and assignments</w:t>
      </w:r>
      <w:r>
        <w:t>.</w:t>
      </w:r>
    </w:p>
    <w:p w:rsidR="0090767C" w:rsidRDefault="0090767C" w:rsidP="0090767C">
      <w:pPr>
        <w:pStyle w:val="ListParagraph"/>
        <w:numPr>
          <w:ilvl w:val="0"/>
          <w:numId w:val="17"/>
        </w:numPr>
      </w:pPr>
      <w:r>
        <w:t>Currently the online orientation is “suggested” – how can we make this mandatory? This would require multiple sections and use of the lecture halls where students do not have computer access.</w:t>
      </w:r>
    </w:p>
    <w:p w:rsidR="0090767C" w:rsidRDefault="0090767C" w:rsidP="0090767C">
      <w:pPr>
        <w:pStyle w:val="ListParagraph"/>
        <w:numPr>
          <w:ilvl w:val="0"/>
          <w:numId w:val="17"/>
        </w:numPr>
      </w:pPr>
      <w:r>
        <w:t xml:space="preserve">Is there a Director of Distance Learning in </w:t>
      </w:r>
      <w:proofErr w:type="spellStart"/>
      <w:r>
        <w:t>Ozarka’s</w:t>
      </w:r>
      <w:proofErr w:type="spellEnd"/>
      <w:r>
        <w:t xml:space="preserve"> future?</w:t>
      </w:r>
      <w:r w:rsidR="003301F8">
        <w:t xml:space="preserve"> </w:t>
      </w:r>
    </w:p>
    <w:p w:rsidR="0090767C" w:rsidRDefault="005D71C1" w:rsidP="0090767C">
      <w:pPr>
        <w:pStyle w:val="ListParagraph"/>
        <w:numPr>
          <w:ilvl w:val="0"/>
          <w:numId w:val="17"/>
        </w:numPr>
      </w:pPr>
      <w:r>
        <w:lastRenderedPageBreak/>
        <w:t xml:space="preserve">Mary Ellen Hawkins noted that a large number of students are coming into the library needing instruction on </w:t>
      </w:r>
      <w:proofErr w:type="spellStart"/>
      <w:r>
        <w:t>MyOzarka</w:t>
      </w:r>
      <w:proofErr w:type="spellEnd"/>
      <w:r>
        <w:t xml:space="preserve"> – how to upload documents into the Drop Box, etc.</w:t>
      </w:r>
    </w:p>
    <w:p w:rsidR="005D71C1" w:rsidRDefault="005D71C1" w:rsidP="0090767C">
      <w:pPr>
        <w:pStyle w:val="ListParagraph"/>
        <w:numPr>
          <w:ilvl w:val="0"/>
          <w:numId w:val="17"/>
        </w:numPr>
      </w:pPr>
      <w:r>
        <w:t xml:space="preserve">We need a place on each campus where students can go when they need help navigating </w:t>
      </w:r>
      <w:proofErr w:type="spellStart"/>
      <w:r>
        <w:t>MyOzarka</w:t>
      </w:r>
      <w:proofErr w:type="spellEnd"/>
      <w:r>
        <w:t>. Could Student Success tutors handle this?</w:t>
      </w:r>
    </w:p>
    <w:p w:rsidR="005D71C1" w:rsidRDefault="005D71C1" w:rsidP="0090767C">
      <w:pPr>
        <w:pStyle w:val="ListParagraph"/>
        <w:numPr>
          <w:ilvl w:val="0"/>
          <w:numId w:val="17"/>
        </w:numPr>
      </w:pPr>
      <w:r>
        <w:t>Faculty Council agreed to talk with colleagues and get feedback on their ideas concerning online education.</w:t>
      </w:r>
    </w:p>
    <w:p w:rsidR="005D71C1" w:rsidRDefault="005D71C1" w:rsidP="005D71C1">
      <w:pPr>
        <w:pStyle w:val="ListParagraph"/>
        <w:ind w:left="2160"/>
      </w:pPr>
    </w:p>
    <w:p w:rsidR="005D71C1" w:rsidRDefault="005D71C1" w:rsidP="005D71C1">
      <w:pPr>
        <w:pStyle w:val="ListParagraph"/>
        <w:numPr>
          <w:ilvl w:val="0"/>
          <w:numId w:val="11"/>
        </w:numPr>
      </w:pPr>
      <w:r>
        <w:t>Faculty Council Meetings</w:t>
      </w:r>
    </w:p>
    <w:p w:rsidR="005D71C1" w:rsidRDefault="005D71C1" w:rsidP="005D71C1">
      <w:pPr>
        <w:pStyle w:val="ListParagraph"/>
        <w:numPr>
          <w:ilvl w:val="0"/>
          <w:numId w:val="18"/>
        </w:numPr>
      </w:pPr>
      <w:r>
        <w:t>Committee agreed to meet the second and fourth Fridays of the month at 10 a.m.</w:t>
      </w:r>
    </w:p>
    <w:p w:rsidR="00A8713F" w:rsidRDefault="00A8713F" w:rsidP="00A8713F">
      <w:pPr>
        <w:pStyle w:val="ListParagraph"/>
        <w:ind w:left="1080"/>
      </w:pPr>
    </w:p>
    <w:p w:rsidR="00A8713F" w:rsidRDefault="00A8713F" w:rsidP="00A8713F">
      <w:pPr>
        <w:pStyle w:val="ListParagraph"/>
        <w:numPr>
          <w:ilvl w:val="0"/>
          <w:numId w:val="2"/>
        </w:numPr>
      </w:pPr>
      <w:r>
        <w:t>Adjourn</w:t>
      </w:r>
    </w:p>
    <w:p w:rsidR="00A8713F" w:rsidRDefault="00A8713F" w:rsidP="00A8713F">
      <w:pPr>
        <w:pStyle w:val="ListParagraph"/>
        <w:ind w:left="1080"/>
      </w:pPr>
      <w:r>
        <w:t>Mary Ellen Hawkins made the motion to adjourn at 10:40 a.m. Tamra Bevill seconded the motion. There were no objections.</w:t>
      </w:r>
    </w:p>
    <w:p w:rsidR="005D71C1" w:rsidRDefault="005D71C1" w:rsidP="005D71C1">
      <w:pPr>
        <w:pStyle w:val="ListParagraph"/>
        <w:ind w:left="1800"/>
      </w:pPr>
    </w:p>
    <w:p w:rsidR="0029403C" w:rsidRDefault="0029403C" w:rsidP="0029403C">
      <w:pPr>
        <w:pStyle w:val="ListParagraph"/>
      </w:pPr>
    </w:p>
    <w:p w:rsidR="006A0743" w:rsidRDefault="006A0743" w:rsidP="006A0743"/>
    <w:sectPr w:rsidR="006A0743" w:rsidSect="00EC48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31C"/>
    <w:multiLevelType w:val="hybridMultilevel"/>
    <w:tmpl w:val="87729518"/>
    <w:lvl w:ilvl="0" w:tplc="5FE2C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735237"/>
    <w:multiLevelType w:val="hybridMultilevel"/>
    <w:tmpl w:val="FD565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D18B2"/>
    <w:multiLevelType w:val="hybridMultilevel"/>
    <w:tmpl w:val="E1622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C281D"/>
    <w:multiLevelType w:val="hybridMultilevel"/>
    <w:tmpl w:val="74763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92433"/>
    <w:multiLevelType w:val="hybridMultilevel"/>
    <w:tmpl w:val="E4509536"/>
    <w:lvl w:ilvl="0" w:tplc="78A4AA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4212D7"/>
    <w:multiLevelType w:val="hybridMultilevel"/>
    <w:tmpl w:val="1B60B8F8"/>
    <w:lvl w:ilvl="0" w:tplc="6630B9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D61B47"/>
    <w:multiLevelType w:val="hybridMultilevel"/>
    <w:tmpl w:val="1D92C5AC"/>
    <w:lvl w:ilvl="0" w:tplc="FAA41C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866C9A"/>
    <w:multiLevelType w:val="hybridMultilevel"/>
    <w:tmpl w:val="CBA64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D7D86"/>
    <w:multiLevelType w:val="hybridMultilevel"/>
    <w:tmpl w:val="3B6058FA"/>
    <w:lvl w:ilvl="0" w:tplc="1C0EB1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2C5C41"/>
    <w:multiLevelType w:val="hybridMultilevel"/>
    <w:tmpl w:val="D0BE9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374CED"/>
    <w:multiLevelType w:val="hybridMultilevel"/>
    <w:tmpl w:val="9D30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097E02"/>
    <w:multiLevelType w:val="hybridMultilevel"/>
    <w:tmpl w:val="25BE582A"/>
    <w:lvl w:ilvl="0" w:tplc="421E00C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A275C3F"/>
    <w:multiLevelType w:val="hybridMultilevel"/>
    <w:tmpl w:val="1370F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E2181"/>
    <w:multiLevelType w:val="hybridMultilevel"/>
    <w:tmpl w:val="FEE2B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3569B0"/>
    <w:multiLevelType w:val="hybridMultilevel"/>
    <w:tmpl w:val="DE724672"/>
    <w:lvl w:ilvl="0" w:tplc="2D0687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13A14E8"/>
    <w:multiLevelType w:val="hybridMultilevel"/>
    <w:tmpl w:val="E0F491D4"/>
    <w:lvl w:ilvl="0" w:tplc="5E5417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7C342CB"/>
    <w:multiLevelType w:val="hybridMultilevel"/>
    <w:tmpl w:val="DE6A216C"/>
    <w:lvl w:ilvl="0" w:tplc="295649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E1F2FA4"/>
    <w:multiLevelType w:val="hybridMultilevel"/>
    <w:tmpl w:val="EF8A0580"/>
    <w:lvl w:ilvl="0" w:tplc="FA40F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8"/>
  </w:num>
  <w:num w:numId="4">
    <w:abstractNumId w:val="14"/>
  </w:num>
  <w:num w:numId="5">
    <w:abstractNumId w:val="12"/>
  </w:num>
  <w:num w:numId="6">
    <w:abstractNumId w:val="7"/>
  </w:num>
  <w:num w:numId="7">
    <w:abstractNumId w:val="2"/>
  </w:num>
  <w:num w:numId="8">
    <w:abstractNumId w:val="1"/>
  </w:num>
  <w:num w:numId="9">
    <w:abstractNumId w:val="13"/>
  </w:num>
  <w:num w:numId="10">
    <w:abstractNumId w:val="9"/>
  </w:num>
  <w:num w:numId="11">
    <w:abstractNumId w:val="6"/>
  </w:num>
  <w:num w:numId="12">
    <w:abstractNumId w:val="16"/>
  </w:num>
  <w:num w:numId="13">
    <w:abstractNumId w:val="10"/>
  </w:num>
  <w:num w:numId="14">
    <w:abstractNumId w:val="4"/>
  </w:num>
  <w:num w:numId="15">
    <w:abstractNumId w:val="0"/>
  </w:num>
  <w:num w:numId="16">
    <w:abstractNumId w:val="5"/>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108C"/>
    <w:rsid w:val="00064D11"/>
    <w:rsid w:val="0029403C"/>
    <w:rsid w:val="003301F8"/>
    <w:rsid w:val="0033108C"/>
    <w:rsid w:val="004A45AF"/>
    <w:rsid w:val="005D71C1"/>
    <w:rsid w:val="006A0743"/>
    <w:rsid w:val="0090767C"/>
    <w:rsid w:val="00A158B5"/>
    <w:rsid w:val="00A8713F"/>
    <w:rsid w:val="00DB486F"/>
    <w:rsid w:val="00EC4892"/>
    <w:rsid w:val="00F80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hayers</cp:lastModifiedBy>
  <cp:revision>2</cp:revision>
  <dcterms:created xsi:type="dcterms:W3CDTF">2011-10-14T15:14:00Z</dcterms:created>
  <dcterms:modified xsi:type="dcterms:W3CDTF">2011-10-14T15:14:00Z</dcterms:modified>
</cp:coreProperties>
</file>